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5F6680" w:rsidRPr="00911022" w:rsidRDefault="005F6680" w:rsidP="005F6680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>28.04.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                   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№ </w:t>
      </w:r>
      <w:r>
        <w:rPr>
          <w:rStyle w:val="afb"/>
          <w:rFonts w:ascii="Times New Roman" w:hAnsi="Times New Roman"/>
          <w:i w:val="0"/>
          <w:sz w:val="24"/>
          <w:szCs w:val="24"/>
        </w:rPr>
        <w:t>25</w:t>
      </w:r>
    </w:p>
    <w:p w:rsidR="005F6680" w:rsidRPr="00911022" w:rsidRDefault="005F6680" w:rsidP="005F6680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о муниципальном </w:t>
      </w:r>
      <w:r w:rsidR="00307407">
        <w:rPr>
          <w:rFonts w:ascii="Times New Roman" w:hAnsi="Times New Roman"/>
          <w:b/>
          <w:color w:val="auto"/>
          <w:sz w:val="24"/>
          <w:szCs w:val="24"/>
        </w:rPr>
        <w:t>земельном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 контроле </w:t>
      </w:r>
      <w:r w:rsidR="0092333A" w:rsidRPr="0092333A">
        <w:rPr>
          <w:rFonts w:ascii="Times New Roman" w:hAnsi="Times New Roman"/>
          <w:b/>
          <w:sz w:val="24"/>
          <w:szCs w:val="24"/>
        </w:rPr>
        <w:t>в границах муниципального образования «поселок Новокасторное»</w:t>
      </w:r>
      <w:r w:rsidR="0092333A">
        <w:rPr>
          <w:sz w:val="28"/>
          <w:szCs w:val="28"/>
        </w:rPr>
        <w:t xml:space="preserve">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о муниципальном </w:t>
      </w:r>
      <w:r w:rsidR="00307407">
        <w:rPr>
          <w:rFonts w:ascii="Times New Roman" w:hAnsi="Times New Roman"/>
          <w:sz w:val="24"/>
          <w:szCs w:val="24"/>
        </w:rPr>
        <w:t>земельном</w:t>
      </w:r>
      <w:r w:rsidR="00B7342A" w:rsidRPr="00911022">
        <w:rPr>
          <w:rFonts w:ascii="Times New Roman" w:hAnsi="Times New Roman"/>
          <w:sz w:val="24"/>
          <w:szCs w:val="24"/>
        </w:rPr>
        <w:t xml:space="preserve"> контроле </w:t>
      </w:r>
      <w:r w:rsidR="0092333A" w:rsidRPr="0092333A">
        <w:rPr>
          <w:rFonts w:ascii="Times New Roman" w:hAnsi="Times New Roman"/>
          <w:sz w:val="24"/>
          <w:szCs w:val="24"/>
        </w:rPr>
        <w:t>в границах муниципального образования «поселок Новокасторное»</w:t>
      </w:r>
      <w:r w:rsidR="0092333A">
        <w:rPr>
          <w:sz w:val="28"/>
          <w:szCs w:val="28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№121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D9" w:rsidRDefault="006919D9" w:rsidP="000E7BBF">
      <w:r>
        <w:separator/>
      </w:r>
    </w:p>
  </w:endnote>
  <w:endnote w:type="continuationSeparator" w:id="1">
    <w:p w:rsidR="006919D9" w:rsidRDefault="006919D9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D9" w:rsidRDefault="006919D9" w:rsidP="000E7BBF">
      <w:r>
        <w:separator/>
      </w:r>
    </w:p>
  </w:footnote>
  <w:footnote w:type="continuationSeparator" w:id="1">
    <w:p w:rsidR="006919D9" w:rsidRDefault="006919D9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4A7505"/>
    <w:rsid w:val="005173C4"/>
    <w:rsid w:val="00591AB7"/>
    <w:rsid w:val="005A6752"/>
    <w:rsid w:val="005D60A6"/>
    <w:rsid w:val="005F4450"/>
    <w:rsid w:val="005F6680"/>
    <w:rsid w:val="00603678"/>
    <w:rsid w:val="00625F54"/>
    <w:rsid w:val="00641DD0"/>
    <w:rsid w:val="0067760F"/>
    <w:rsid w:val="006811F2"/>
    <w:rsid w:val="006919D9"/>
    <w:rsid w:val="006A4650"/>
    <w:rsid w:val="006C3278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2333A"/>
    <w:rsid w:val="00947A66"/>
    <w:rsid w:val="00982BCF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C06AC1"/>
    <w:rsid w:val="00C45DCF"/>
    <w:rsid w:val="00C70753"/>
    <w:rsid w:val="00C943B3"/>
    <w:rsid w:val="00CD2977"/>
    <w:rsid w:val="00CD3E8B"/>
    <w:rsid w:val="00CE7007"/>
    <w:rsid w:val="00D03202"/>
    <w:rsid w:val="00D4018F"/>
    <w:rsid w:val="00D444CE"/>
    <w:rsid w:val="00D51060"/>
    <w:rsid w:val="00D51165"/>
    <w:rsid w:val="00D51C38"/>
    <w:rsid w:val="00D874F0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A24D-CD16-4696-8E09-8A0745DA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20</cp:revision>
  <cp:lastPrinted>2023-05-04T06:21:00Z</cp:lastPrinted>
  <dcterms:created xsi:type="dcterms:W3CDTF">2021-10-29T08:51:00Z</dcterms:created>
  <dcterms:modified xsi:type="dcterms:W3CDTF">2023-05-04T06:21:00Z</dcterms:modified>
</cp:coreProperties>
</file>