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F" w:rsidRPr="00992ADE" w:rsidRDefault="00C27742">
      <w:pPr>
        <w:spacing w:after="3" w:line="270" w:lineRule="auto"/>
        <w:ind w:right="4"/>
        <w:jc w:val="center"/>
        <w:rPr>
          <w:lang w:val="ru-RU"/>
        </w:rPr>
      </w:pPr>
      <w:r w:rsidRPr="00992ADE">
        <w:rPr>
          <w:b/>
          <w:lang w:val="ru-RU"/>
        </w:rPr>
        <w:t xml:space="preserve">Памятка  </w:t>
      </w:r>
    </w:p>
    <w:p w:rsidR="00D009DF" w:rsidRPr="00992ADE" w:rsidRDefault="00C27742">
      <w:pPr>
        <w:spacing w:after="3" w:line="270" w:lineRule="auto"/>
        <w:ind w:right="0"/>
        <w:jc w:val="center"/>
        <w:rPr>
          <w:lang w:val="ru-RU"/>
        </w:rPr>
      </w:pPr>
      <w:r w:rsidRPr="00992ADE">
        <w:rPr>
          <w:b/>
          <w:lang w:val="ru-RU"/>
        </w:rPr>
        <w:t xml:space="preserve">по соотнесению выявленных настенных надписей на фасадах зданий, иных сооружений к надписям </w:t>
      </w:r>
      <w:proofErr w:type="spellStart"/>
      <w:r w:rsidRPr="00992ADE">
        <w:rPr>
          <w:b/>
          <w:lang w:val="ru-RU"/>
        </w:rPr>
        <w:t>пронаркотического</w:t>
      </w:r>
      <w:proofErr w:type="spellEnd"/>
      <w:r w:rsidR="008817ED">
        <w:rPr>
          <w:b/>
          <w:lang w:val="ru-RU"/>
        </w:rPr>
        <w:t xml:space="preserve"> </w:t>
      </w:r>
      <w:r>
        <w:rPr>
          <w:b/>
          <w:lang w:val="ru-RU"/>
        </w:rPr>
        <w:t>характера</w:t>
      </w:r>
    </w:p>
    <w:p w:rsidR="00395454" w:rsidRDefault="00B50A65" w:rsidP="00992ADE">
      <w:pPr>
        <w:pStyle w:val="a3"/>
        <w:ind w:firstLine="699"/>
        <w:rPr>
          <w:lang w:val="ru-RU"/>
        </w:rPr>
      </w:pPr>
      <w:r>
        <w:rPr>
          <w:lang w:val="ru-RU"/>
        </w:rPr>
        <w:t xml:space="preserve">В настоящее время </w:t>
      </w:r>
      <w:r w:rsidR="00C27742" w:rsidRPr="00992ADE">
        <w:rPr>
          <w:lang w:val="ru-RU"/>
        </w:rPr>
        <w:t xml:space="preserve">информацию о распространении курительных смесей дети и подростки </w:t>
      </w:r>
      <w:r>
        <w:rPr>
          <w:lang w:val="ru-RU"/>
        </w:rPr>
        <w:t xml:space="preserve">часто </w:t>
      </w:r>
      <w:r w:rsidR="00C27742" w:rsidRPr="00992ADE">
        <w:rPr>
          <w:lang w:val="ru-RU"/>
        </w:rPr>
        <w:t xml:space="preserve">считывают со стен домов, </w:t>
      </w:r>
      <w:r>
        <w:rPr>
          <w:lang w:val="ru-RU"/>
        </w:rPr>
        <w:t>иных строений и сооружений</w:t>
      </w:r>
      <w:r w:rsidR="00395454">
        <w:rPr>
          <w:lang w:val="ru-RU"/>
        </w:rPr>
        <w:t xml:space="preserve">. </w:t>
      </w:r>
    </w:p>
    <w:p w:rsidR="00D009DF" w:rsidRPr="00992ADE" w:rsidRDefault="00C27742" w:rsidP="00992ADE">
      <w:pPr>
        <w:pStyle w:val="a3"/>
        <w:ind w:firstLine="699"/>
        <w:rPr>
          <w:lang w:val="ru-RU"/>
        </w:rPr>
      </w:pPr>
      <w:r w:rsidRPr="00992ADE">
        <w:rPr>
          <w:lang w:val="ru-RU"/>
        </w:rPr>
        <w:t xml:space="preserve">Рекламу наркотиков, размещённую на стенах зданий, </w:t>
      </w:r>
      <w:r w:rsidR="00E9792D">
        <w:rPr>
          <w:lang w:val="ru-RU"/>
        </w:rPr>
        <w:t>строений</w:t>
      </w:r>
      <w:r w:rsidRPr="00992ADE">
        <w:rPr>
          <w:lang w:val="ru-RU"/>
        </w:rPr>
        <w:t>, иных с</w:t>
      </w:r>
      <w:r w:rsidR="00E9792D">
        <w:rPr>
          <w:lang w:val="ru-RU"/>
        </w:rPr>
        <w:t>ооружений</w:t>
      </w:r>
      <w:r w:rsidRPr="00992ADE">
        <w:rPr>
          <w:lang w:val="ru-RU"/>
        </w:rPr>
        <w:t xml:space="preserve"> можно рассматривать как один из путей склонения к потреблению психоактивных веществ. Этот вид пропаганды обращён к широкому и неопределённому кругу лиц, зачастую содержит только номер мобильного телефона, </w:t>
      </w:r>
      <w:r>
        <w:t>ICQ</w:t>
      </w:r>
      <w:r w:rsidRPr="00992ADE">
        <w:rPr>
          <w:lang w:val="ru-RU"/>
        </w:rPr>
        <w:t xml:space="preserve"> либо ссылку на Интернет-сайт и единственное слово «соли», «</w:t>
      </w:r>
      <w:proofErr w:type="spellStart"/>
      <w:r w:rsidRPr="00992ADE">
        <w:rPr>
          <w:lang w:val="ru-RU"/>
        </w:rPr>
        <w:t>миксы</w:t>
      </w:r>
      <w:proofErr w:type="spellEnd"/>
      <w:r w:rsidRPr="00992ADE">
        <w:rPr>
          <w:lang w:val="ru-RU"/>
        </w:rPr>
        <w:t>», «</w:t>
      </w:r>
      <w:proofErr w:type="spellStart"/>
      <w:r w:rsidRPr="00992ADE">
        <w:rPr>
          <w:lang w:val="ru-RU"/>
        </w:rPr>
        <w:t>спайсы</w:t>
      </w:r>
      <w:proofErr w:type="spellEnd"/>
      <w:r w:rsidRPr="00992ADE">
        <w:rPr>
          <w:lang w:val="ru-RU"/>
        </w:rPr>
        <w:t xml:space="preserve">» или зашифрованное выражение для опытных потребителей, например, «тапки», то есть таблетки. </w:t>
      </w:r>
    </w:p>
    <w:p w:rsidR="00D009DF" w:rsidRPr="00992ADE" w:rsidRDefault="00C27742" w:rsidP="00992ADE">
      <w:pPr>
        <w:pStyle w:val="a3"/>
        <w:ind w:firstLine="699"/>
        <w:rPr>
          <w:lang w:val="ru-RU"/>
        </w:rPr>
      </w:pPr>
      <w:r w:rsidRPr="00992ADE">
        <w:rPr>
          <w:lang w:val="ru-RU"/>
        </w:rPr>
        <w:t>Специалистами разработан реестр надписей «стеновой рекламы» наркотиков, который позволяет получить полное представление о том, аналогом каких натуральных наркотиков являются новые «дизайнерские» наркотики</w:t>
      </w:r>
      <w:r w:rsidR="0073143A">
        <w:rPr>
          <w:lang w:val="ru-RU"/>
        </w:rPr>
        <w:t>.</w:t>
      </w:r>
    </w:p>
    <w:p w:rsidR="00D009DF" w:rsidRPr="00B50A65" w:rsidRDefault="0073143A" w:rsidP="00992ADE">
      <w:pPr>
        <w:pStyle w:val="a3"/>
        <w:ind w:firstLine="699"/>
        <w:rPr>
          <w:lang w:val="ru-RU"/>
        </w:rPr>
      </w:pPr>
      <w:r w:rsidRPr="00B50A65">
        <w:rPr>
          <w:b/>
          <w:lang w:val="ru-RU"/>
        </w:rPr>
        <w:t>Образцы надписей</w:t>
      </w:r>
      <w:r w:rsidR="00C27742" w:rsidRPr="00B50A65">
        <w:rPr>
          <w:b/>
          <w:lang w:val="ru-RU"/>
        </w:rPr>
        <w:t xml:space="preserve"> «стеновой рекламы»</w:t>
      </w:r>
      <w:r w:rsidRPr="00B50A65">
        <w:rPr>
          <w:b/>
          <w:lang w:val="ru-RU"/>
        </w:rPr>
        <w:t>,</w:t>
      </w:r>
      <w:r w:rsidR="00C27742" w:rsidRPr="00B50A65">
        <w:rPr>
          <w:b/>
          <w:lang w:val="ru-RU"/>
        </w:rPr>
        <w:t xml:space="preserve"> рекламирующих продажу наркотических средств и психотропных веществ:  </w:t>
      </w:r>
    </w:p>
    <w:p w:rsidR="00D009DF" w:rsidRPr="00992ADE" w:rsidRDefault="00C27742" w:rsidP="00992ADE">
      <w:pPr>
        <w:pStyle w:val="a3"/>
        <w:ind w:firstLine="699"/>
        <w:rPr>
          <w:lang w:val="ru-RU"/>
        </w:rPr>
      </w:pPr>
      <w:r w:rsidRPr="00395454">
        <w:rPr>
          <w:lang w:val="ru-RU"/>
        </w:rPr>
        <w:t>«</w:t>
      </w:r>
      <w:proofErr w:type="spellStart"/>
      <w:r w:rsidRPr="00395454">
        <w:rPr>
          <w:lang w:val="ru-RU"/>
        </w:rPr>
        <w:t>Алхим</w:t>
      </w:r>
      <w:proofErr w:type="spellEnd"/>
      <w:r w:rsidRPr="00395454">
        <w:rPr>
          <w:lang w:val="ru-RU"/>
        </w:rPr>
        <w:t>», «Соль», «</w:t>
      </w:r>
      <w:proofErr w:type="spellStart"/>
      <w:r w:rsidRPr="00395454">
        <w:rPr>
          <w:lang w:val="ru-RU"/>
        </w:rPr>
        <w:t>Айс</w:t>
      </w:r>
      <w:proofErr w:type="spellEnd"/>
      <w:r w:rsidRPr="00395454">
        <w:rPr>
          <w:lang w:val="ru-RU"/>
        </w:rPr>
        <w:t>»</w:t>
      </w:r>
      <w:r w:rsidRPr="00992ADE">
        <w:rPr>
          <w:lang w:val="ru-RU"/>
        </w:rPr>
        <w:t xml:space="preserve"> вещество синтетического происхождения, включенное или не включенное в Перечень наркотических средств, психотропных веществ и их прекурсоров, подлежащих контролю в РФ, в форме порошка; </w:t>
      </w:r>
    </w:p>
    <w:p w:rsidR="00D009DF" w:rsidRPr="00992ADE" w:rsidRDefault="00C27742" w:rsidP="00992ADE">
      <w:pPr>
        <w:pStyle w:val="a3"/>
        <w:ind w:firstLine="699"/>
        <w:rPr>
          <w:lang w:val="ru-RU"/>
        </w:rPr>
      </w:pPr>
      <w:r w:rsidRPr="00395454">
        <w:rPr>
          <w:lang w:val="ru-RU"/>
        </w:rPr>
        <w:t>«</w:t>
      </w:r>
      <w:proofErr w:type="spellStart"/>
      <w:r w:rsidRPr="00395454">
        <w:rPr>
          <w:lang w:val="ru-RU"/>
        </w:rPr>
        <w:t>Афган</w:t>
      </w:r>
      <w:proofErr w:type="spellEnd"/>
      <w:r w:rsidRPr="00395454">
        <w:rPr>
          <w:lang w:val="ru-RU"/>
        </w:rPr>
        <w:t>», «Афганка», «</w:t>
      </w:r>
      <w:proofErr w:type="spellStart"/>
      <w:r w:rsidRPr="00395454">
        <w:rPr>
          <w:lang w:val="ru-RU"/>
        </w:rPr>
        <w:t>Авган</w:t>
      </w:r>
      <w:proofErr w:type="spellEnd"/>
      <w:r w:rsidRPr="00395454">
        <w:rPr>
          <w:lang w:val="ru-RU"/>
        </w:rPr>
        <w:t>» «</w:t>
      </w:r>
      <w:proofErr w:type="spellStart"/>
      <w:r w:rsidRPr="00395454">
        <w:rPr>
          <w:lang w:val="ru-RU"/>
        </w:rPr>
        <w:t>Джараш</w:t>
      </w:r>
      <w:proofErr w:type="spellEnd"/>
      <w:r w:rsidRPr="00395454">
        <w:rPr>
          <w:lang w:val="ru-RU"/>
        </w:rPr>
        <w:t>», «</w:t>
      </w:r>
      <w:r w:rsidRPr="00395454">
        <w:t>AF</w:t>
      </w:r>
      <w:r w:rsidRPr="00395454">
        <w:rPr>
          <w:lang w:val="ru-RU"/>
        </w:rPr>
        <w:t>», «</w:t>
      </w:r>
      <w:proofErr w:type="spellStart"/>
      <w:r w:rsidRPr="00395454">
        <w:t>Staf</w:t>
      </w:r>
      <w:proofErr w:type="spellEnd"/>
      <w:r w:rsidRPr="00395454">
        <w:rPr>
          <w:lang w:val="ru-RU"/>
        </w:rPr>
        <w:t>», «</w:t>
      </w:r>
      <w:proofErr w:type="spellStart"/>
      <w:r w:rsidRPr="00395454">
        <w:rPr>
          <w:lang w:val="ru-RU"/>
        </w:rPr>
        <w:t>Ляпка</w:t>
      </w:r>
      <w:proofErr w:type="spellEnd"/>
      <w:r w:rsidRPr="00395454">
        <w:rPr>
          <w:lang w:val="ru-RU"/>
        </w:rPr>
        <w:t>»,</w:t>
      </w:r>
      <w:r w:rsidRPr="00992ADE">
        <w:rPr>
          <w:lang w:val="ru-RU"/>
        </w:rPr>
        <w:t xml:space="preserve"> наименования, указываемые в 2009-2010 году на этикетках, веществ синтетического происхождения, включенных или не включенных в Перечень наркотических средств, психотропных веществ и их прекурсоров, подлежащих контролю в РФ, смешанных с органическими веществами; </w:t>
      </w:r>
    </w:p>
    <w:p w:rsidR="00B50A65" w:rsidRDefault="00C27742" w:rsidP="00992ADE">
      <w:pPr>
        <w:pStyle w:val="a3"/>
        <w:ind w:firstLine="699"/>
        <w:rPr>
          <w:lang w:val="ru-RU"/>
        </w:rPr>
      </w:pPr>
      <w:r w:rsidRPr="00395454">
        <w:rPr>
          <w:lang w:val="ru-RU"/>
        </w:rPr>
        <w:t>«Белый»</w:t>
      </w:r>
      <w:r w:rsidRPr="00992ADE">
        <w:rPr>
          <w:b/>
          <w:lang w:val="ru-RU"/>
        </w:rPr>
        <w:t xml:space="preserve"> -</w:t>
      </w:r>
      <w:r w:rsidRPr="00992ADE">
        <w:rPr>
          <w:lang w:val="ru-RU"/>
        </w:rPr>
        <w:t xml:space="preserve"> наркотическое вещество </w:t>
      </w:r>
      <w:r w:rsidR="00B50A65">
        <w:rPr>
          <w:lang w:val="ru-RU"/>
        </w:rPr>
        <w:t>эфедрон</w:t>
      </w:r>
      <w:r w:rsidRPr="00992ADE">
        <w:rPr>
          <w:lang w:val="ru-RU"/>
        </w:rPr>
        <w:t xml:space="preserve">, который изготовляется кустарным способом из аптечных лекарств типа эфедрин, </w:t>
      </w:r>
      <w:proofErr w:type="spellStart"/>
      <w:r w:rsidRPr="00992ADE">
        <w:rPr>
          <w:lang w:val="ru-RU"/>
        </w:rPr>
        <w:t>солутан</w:t>
      </w:r>
      <w:proofErr w:type="spellEnd"/>
      <w:r w:rsidRPr="00992ADE">
        <w:rPr>
          <w:lang w:val="ru-RU"/>
        </w:rPr>
        <w:t xml:space="preserve"> и др.  </w:t>
      </w:r>
    </w:p>
    <w:p w:rsidR="00D009DF" w:rsidRPr="00992ADE" w:rsidRDefault="00C27742" w:rsidP="00992ADE">
      <w:pPr>
        <w:pStyle w:val="a3"/>
        <w:ind w:firstLine="699"/>
        <w:rPr>
          <w:lang w:val="ru-RU"/>
        </w:rPr>
      </w:pPr>
      <w:r w:rsidRPr="00395454">
        <w:rPr>
          <w:lang w:val="ru-RU"/>
        </w:rPr>
        <w:t>«Бошки»</w:t>
      </w:r>
      <w:r w:rsidRPr="00992ADE">
        <w:rPr>
          <w:b/>
          <w:lang w:val="ru-RU"/>
        </w:rPr>
        <w:t>-</w:t>
      </w:r>
      <w:r w:rsidRPr="00992ADE">
        <w:rPr>
          <w:lang w:val="ru-RU"/>
        </w:rPr>
        <w:t xml:space="preserve"> марихуана, приготовленная смесь верхушек с листьями и остатками стебля, цветами или плодами, любых сортов конопли, а также измельченные, просеянные верхушечные части конопли, без центрального стебля, вещество естественного происхождения; </w:t>
      </w:r>
    </w:p>
    <w:p w:rsidR="000C60E0" w:rsidRDefault="00C27742" w:rsidP="00992ADE">
      <w:pPr>
        <w:pStyle w:val="a3"/>
        <w:ind w:firstLine="699"/>
        <w:rPr>
          <w:lang w:val="ru-RU"/>
        </w:rPr>
      </w:pPr>
      <w:r w:rsidRPr="00395454">
        <w:rPr>
          <w:lang w:val="ru-RU"/>
        </w:rPr>
        <w:t>«</w:t>
      </w:r>
      <w:proofErr w:type="spellStart"/>
      <w:r w:rsidRPr="00395454">
        <w:rPr>
          <w:lang w:val="ru-RU"/>
        </w:rPr>
        <w:t>Легал</w:t>
      </w:r>
      <w:proofErr w:type="spellEnd"/>
      <w:r w:rsidRPr="00395454">
        <w:rPr>
          <w:lang w:val="ru-RU"/>
        </w:rPr>
        <w:t>», «Лег-с», «</w:t>
      </w:r>
      <w:proofErr w:type="spellStart"/>
      <w:r w:rsidRPr="00395454">
        <w:rPr>
          <w:lang w:val="ru-RU"/>
        </w:rPr>
        <w:t>Легал</w:t>
      </w:r>
      <w:proofErr w:type="spellEnd"/>
      <w:r w:rsidRPr="00395454">
        <w:rPr>
          <w:lang w:val="ru-RU"/>
        </w:rPr>
        <w:t>», «</w:t>
      </w:r>
      <w:proofErr w:type="spellStart"/>
      <w:r w:rsidRPr="00395454">
        <w:rPr>
          <w:lang w:val="ru-RU"/>
        </w:rPr>
        <w:t>Лего</w:t>
      </w:r>
      <w:proofErr w:type="spellEnd"/>
      <w:r w:rsidRPr="00395454">
        <w:rPr>
          <w:lang w:val="ru-RU"/>
        </w:rPr>
        <w:t>», «Лига», «ОПЕРА»</w:t>
      </w:r>
      <w:r w:rsidRPr="00992ADE">
        <w:rPr>
          <w:lang w:val="ru-RU"/>
        </w:rPr>
        <w:t xml:space="preserve"> - вещество синтетического происхождения, не включенное в Перечень наркотических средств, психотропных веществ и их прекурсоров, подлежащих контролю в РФ;  </w:t>
      </w:r>
    </w:p>
    <w:p w:rsidR="00D009DF" w:rsidRPr="00992ADE" w:rsidRDefault="00C27742" w:rsidP="00992ADE">
      <w:pPr>
        <w:pStyle w:val="a3"/>
        <w:ind w:firstLine="699"/>
        <w:rPr>
          <w:lang w:val="ru-RU"/>
        </w:rPr>
      </w:pPr>
      <w:r w:rsidRPr="00395454">
        <w:rPr>
          <w:lang w:val="ru-RU"/>
        </w:rPr>
        <w:t>«Миксы», «Смеси»</w:t>
      </w:r>
      <w:r w:rsidR="00B50A65">
        <w:rPr>
          <w:b/>
          <w:lang w:val="ru-RU"/>
        </w:rPr>
        <w:t xml:space="preserve"> -</w:t>
      </w:r>
      <w:r w:rsidRPr="00992ADE">
        <w:rPr>
          <w:lang w:val="ru-RU"/>
        </w:rPr>
        <w:t xml:space="preserve"> вещества синтетического происхождения, включенные или не включенные в Перечень наркотических средств, психотропных веществ и их прекурсоров, подлежащих контролю в РФ, смешанные или не смешанные с неорганическими или органическими веществами (используемыми просто в качестве наполнителей); </w:t>
      </w:r>
    </w:p>
    <w:p w:rsidR="00D009DF" w:rsidRPr="00992ADE" w:rsidRDefault="00C27742" w:rsidP="00992ADE">
      <w:pPr>
        <w:pStyle w:val="a3"/>
        <w:ind w:firstLine="699"/>
        <w:rPr>
          <w:lang w:val="ru-RU"/>
        </w:rPr>
      </w:pPr>
      <w:r w:rsidRPr="00395454">
        <w:rPr>
          <w:lang w:val="ru-RU"/>
        </w:rPr>
        <w:t>«Пробники»</w:t>
      </w:r>
      <w:r w:rsidRPr="00992ADE">
        <w:rPr>
          <w:lang w:val="ru-RU"/>
        </w:rPr>
        <w:t xml:space="preserve"> -любое вещество синтетического или естественного происхождения, включенное или не включенное в Перечень наркотических средств, психотропных веществ и их прекурсоров, подлежащих контролю в РФ, небольшой массой, предлагаемое в целях установления постоянной группы приобретателей, либо в целях введения в заблуждение и совершение в дальнейшем завладением </w:t>
      </w:r>
      <w:r w:rsidRPr="00992ADE">
        <w:rPr>
          <w:lang w:val="ru-RU"/>
        </w:rPr>
        <w:lastRenderedPageBreak/>
        <w:t xml:space="preserve">денег без фактической поставки вещества (наиболее распространенная схема обмана); </w:t>
      </w:r>
    </w:p>
    <w:p w:rsidR="00D009DF" w:rsidRPr="00992ADE" w:rsidRDefault="00C27742" w:rsidP="00992ADE">
      <w:pPr>
        <w:pStyle w:val="a3"/>
        <w:ind w:firstLine="699"/>
        <w:rPr>
          <w:lang w:val="ru-RU"/>
        </w:rPr>
      </w:pPr>
      <w:r w:rsidRPr="00395454">
        <w:rPr>
          <w:lang w:val="ru-RU"/>
        </w:rPr>
        <w:t>«План», «Палыч»</w:t>
      </w:r>
      <w:r w:rsidR="00395454">
        <w:rPr>
          <w:lang w:val="ru-RU"/>
        </w:rPr>
        <w:t xml:space="preserve">- </w:t>
      </w:r>
      <w:r w:rsidRPr="00992ADE">
        <w:rPr>
          <w:lang w:val="ru-RU"/>
        </w:rPr>
        <w:t xml:space="preserve">гашиш - специально приготовленная смесь отделенной смолы, пыльцы растения конопля или смесь, приготовленная путем обработки верхушек растения конопля с разными наполнителями, спрессованные в </w:t>
      </w:r>
      <w:proofErr w:type="spellStart"/>
      <w:r w:rsidRPr="00992ADE">
        <w:rPr>
          <w:lang w:val="ru-RU"/>
        </w:rPr>
        <w:t>какуюлибо</w:t>
      </w:r>
      <w:proofErr w:type="spellEnd"/>
      <w:r w:rsidRPr="00992ADE">
        <w:rPr>
          <w:lang w:val="ru-RU"/>
        </w:rPr>
        <w:t xml:space="preserve"> форму; </w:t>
      </w:r>
    </w:p>
    <w:p w:rsidR="00D009DF" w:rsidRPr="00992ADE" w:rsidRDefault="00C27742" w:rsidP="00992ADE">
      <w:pPr>
        <w:pStyle w:val="a3"/>
        <w:ind w:firstLine="699"/>
        <w:rPr>
          <w:lang w:val="ru-RU"/>
        </w:rPr>
      </w:pPr>
      <w:r w:rsidRPr="00395454">
        <w:rPr>
          <w:lang w:val="ru-RU"/>
        </w:rPr>
        <w:t>«Порох»</w:t>
      </w:r>
      <w:r w:rsidRPr="00992ADE">
        <w:rPr>
          <w:lang w:val="ru-RU"/>
        </w:rPr>
        <w:t xml:space="preserve"> порошок эфедрина, медицинский препарат;  </w:t>
      </w:r>
    </w:p>
    <w:p w:rsidR="00D009DF" w:rsidRPr="00992ADE" w:rsidRDefault="00C27742" w:rsidP="00992ADE">
      <w:pPr>
        <w:pStyle w:val="a3"/>
        <w:ind w:firstLine="699"/>
        <w:rPr>
          <w:lang w:val="ru-RU"/>
        </w:rPr>
      </w:pPr>
      <w:r w:rsidRPr="00395454">
        <w:rPr>
          <w:lang w:val="ru-RU"/>
        </w:rPr>
        <w:t>«</w:t>
      </w:r>
      <w:proofErr w:type="spellStart"/>
      <w:r w:rsidRPr="00395454">
        <w:rPr>
          <w:lang w:val="ru-RU"/>
        </w:rPr>
        <w:t>Спайс</w:t>
      </w:r>
      <w:proofErr w:type="spellEnd"/>
      <w:r w:rsidRPr="00395454">
        <w:rPr>
          <w:lang w:val="ru-RU"/>
        </w:rPr>
        <w:t>», «</w:t>
      </w:r>
      <w:proofErr w:type="spellStart"/>
      <w:r w:rsidRPr="00395454">
        <w:rPr>
          <w:lang w:val="ru-RU"/>
        </w:rPr>
        <w:t>Дживиаш</w:t>
      </w:r>
      <w:proofErr w:type="spellEnd"/>
      <w:r w:rsidRPr="00395454">
        <w:rPr>
          <w:lang w:val="ru-RU"/>
        </w:rPr>
        <w:t>», «</w:t>
      </w:r>
      <w:r w:rsidRPr="00395454">
        <w:t>JWH</w:t>
      </w:r>
      <w:r w:rsidRPr="00395454">
        <w:rPr>
          <w:lang w:val="ru-RU"/>
        </w:rPr>
        <w:t>», «</w:t>
      </w:r>
      <w:proofErr w:type="spellStart"/>
      <w:r w:rsidRPr="00395454">
        <w:rPr>
          <w:lang w:val="ru-RU"/>
        </w:rPr>
        <w:t>Дживик</w:t>
      </w:r>
      <w:proofErr w:type="spellEnd"/>
      <w:r w:rsidRPr="00395454">
        <w:rPr>
          <w:lang w:val="ru-RU"/>
        </w:rPr>
        <w:t>», «Смок»</w:t>
      </w:r>
      <w:r w:rsidRPr="00992ADE">
        <w:rPr>
          <w:lang w:val="ru-RU"/>
        </w:rPr>
        <w:t xml:space="preserve"> вещество синтетического происхождения, включенное или не включенное в Перечень наркотических средств, психотропных веществ и их прекурсоров, подлежащих контролю в Р</w:t>
      </w:r>
      <w:r w:rsidR="000C60E0">
        <w:rPr>
          <w:lang w:val="ru-RU"/>
        </w:rPr>
        <w:t>Ф</w:t>
      </w:r>
      <w:r w:rsidRPr="00992ADE">
        <w:rPr>
          <w:lang w:val="ru-RU"/>
        </w:rPr>
        <w:t xml:space="preserve">, являющееся любым производным либо аналогом наркотических средств групп </w:t>
      </w:r>
      <w:r>
        <w:t>JWH</w:t>
      </w:r>
      <w:r w:rsidRPr="00992ADE">
        <w:rPr>
          <w:lang w:val="ru-RU"/>
        </w:rPr>
        <w:t xml:space="preserve">; </w:t>
      </w:r>
    </w:p>
    <w:p w:rsidR="00D8569F" w:rsidRDefault="00C27742" w:rsidP="00992ADE">
      <w:pPr>
        <w:pStyle w:val="a3"/>
        <w:ind w:firstLine="699"/>
        <w:rPr>
          <w:lang w:val="ru-RU"/>
        </w:rPr>
      </w:pPr>
      <w:r w:rsidRPr="00395454">
        <w:rPr>
          <w:lang w:val="ru-RU"/>
        </w:rPr>
        <w:t>«Снег», «Кокс», «Кекс», «Крэк», «Спид», «Скорость», «Шустрый», «Фен», «</w:t>
      </w:r>
      <w:proofErr w:type="spellStart"/>
      <w:r w:rsidRPr="00395454">
        <w:rPr>
          <w:lang w:val="ru-RU"/>
        </w:rPr>
        <w:t>Роп</w:t>
      </w:r>
      <w:proofErr w:type="spellEnd"/>
      <w:r w:rsidRPr="00395454">
        <w:rPr>
          <w:lang w:val="ru-RU"/>
        </w:rPr>
        <w:t>»</w:t>
      </w:r>
      <w:r w:rsidRPr="00992ADE">
        <w:rPr>
          <w:lang w:val="ru-RU"/>
        </w:rPr>
        <w:t xml:space="preserve"> порошкообразный наркотик, чаще всего кокаин, либо амфетамин;  </w:t>
      </w:r>
    </w:p>
    <w:p w:rsidR="00D009DF" w:rsidRDefault="00C27742" w:rsidP="00992ADE">
      <w:pPr>
        <w:pStyle w:val="a3"/>
        <w:ind w:firstLine="699"/>
        <w:rPr>
          <w:lang w:val="ru-RU"/>
        </w:rPr>
      </w:pPr>
      <w:r w:rsidRPr="00395454">
        <w:rPr>
          <w:lang w:val="ru-RU"/>
        </w:rPr>
        <w:t>«Тапки», «Колеса», «Круглые»</w:t>
      </w:r>
      <w:r w:rsidRPr="00992ADE">
        <w:rPr>
          <w:lang w:val="ru-RU"/>
        </w:rPr>
        <w:t xml:space="preserve"> вещество синтетического происхождения, включенное или не включенное в Перечень наркотических средств, психотропных веществ и их прекурсоров, подлежащих контролю в Р</w:t>
      </w:r>
      <w:r w:rsidR="000C60E0">
        <w:rPr>
          <w:lang w:val="ru-RU"/>
        </w:rPr>
        <w:t>Ф</w:t>
      </w:r>
      <w:r w:rsidRPr="00992ADE">
        <w:rPr>
          <w:lang w:val="ru-RU"/>
        </w:rPr>
        <w:t xml:space="preserve">, в форме таблеток. </w:t>
      </w:r>
    </w:p>
    <w:p w:rsidR="00D8569F" w:rsidRPr="00B50A65" w:rsidRDefault="00D8569F" w:rsidP="00D8569F">
      <w:pPr>
        <w:pStyle w:val="a3"/>
        <w:ind w:firstLine="699"/>
        <w:rPr>
          <w:b/>
          <w:lang w:val="ru-RU"/>
        </w:rPr>
      </w:pPr>
      <w:r w:rsidRPr="00B50A65">
        <w:rPr>
          <w:b/>
          <w:lang w:val="ru-RU"/>
        </w:rPr>
        <w:t xml:space="preserve">Иные виды надписей </w:t>
      </w:r>
      <w:proofErr w:type="spellStart"/>
      <w:r w:rsidRPr="00B50A65">
        <w:rPr>
          <w:b/>
          <w:lang w:val="ru-RU"/>
        </w:rPr>
        <w:t>пронаркотичексого</w:t>
      </w:r>
      <w:proofErr w:type="spellEnd"/>
      <w:r w:rsidRPr="00B50A65">
        <w:rPr>
          <w:b/>
          <w:lang w:val="ru-RU"/>
        </w:rPr>
        <w:t xml:space="preserve"> характера:</w:t>
      </w:r>
    </w:p>
    <w:p w:rsidR="00D8569F" w:rsidRPr="00395454" w:rsidRDefault="00D8569F" w:rsidP="00D8569F">
      <w:pPr>
        <w:pStyle w:val="a3"/>
        <w:ind w:firstLine="699"/>
        <w:rPr>
          <w:lang w:val="ru-RU"/>
        </w:rPr>
      </w:pPr>
      <w:r>
        <w:rPr>
          <w:lang w:val="ru-RU"/>
        </w:rPr>
        <w:t>Сегодня а</w:t>
      </w:r>
      <w:r w:rsidRPr="00D8569F">
        <w:rPr>
          <w:lang w:val="ru-RU"/>
        </w:rPr>
        <w:t>дреса сайтов</w:t>
      </w:r>
      <w:r>
        <w:rPr>
          <w:lang w:val="ru-RU"/>
        </w:rPr>
        <w:t xml:space="preserve"> и</w:t>
      </w:r>
      <w:r w:rsidRPr="00D8569F">
        <w:rPr>
          <w:lang w:val="ru-RU"/>
        </w:rPr>
        <w:t xml:space="preserve"> форумов«рекламного» характера</w:t>
      </w:r>
      <w:r w:rsidR="00395454" w:rsidRPr="00395454">
        <w:rPr>
          <w:lang w:val="ru-RU"/>
        </w:rPr>
        <w:t>, на кото</w:t>
      </w:r>
      <w:r w:rsidR="00395454">
        <w:rPr>
          <w:lang w:val="ru-RU"/>
        </w:rPr>
        <w:t>рых</w:t>
      </w:r>
      <w:r w:rsidR="00395454" w:rsidRPr="00395454">
        <w:rPr>
          <w:lang w:val="ru-RU"/>
        </w:rPr>
        <w:t xml:space="preserve"> потенциальный потребитель может получить информацию о видах наркотических средств, способах потребления, местах приобретения НС и ПВ</w:t>
      </w:r>
      <w:r w:rsidRPr="00D8569F">
        <w:rPr>
          <w:lang w:val="ru-RU"/>
        </w:rPr>
        <w:t xml:space="preserve"> часто выглядят как случайный набор цифр и латинских букв, часто с расширением .biz</w:t>
      </w:r>
      <w:r w:rsidR="00395454">
        <w:rPr>
          <w:lang w:val="ru-RU"/>
        </w:rPr>
        <w:t>.Н</w:t>
      </w:r>
      <w:r w:rsidRPr="00D8569F">
        <w:rPr>
          <w:lang w:val="ru-RU"/>
        </w:rPr>
        <w:t xml:space="preserve">апример: </w:t>
      </w:r>
      <w:r w:rsidRPr="00395454">
        <w:rPr>
          <w:lang w:val="ru-RU"/>
        </w:rPr>
        <w:t>JeFFrc.biz, rs24.biz, sitiklad.biz, SILKROADRC.biz, staLin.biz, vo-vse.biz</w:t>
      </w:r>
      <w:r w:rsidR="00B50A65" w:rsidRPr="00395454">
        <w:rPr>
          <w:lang w:val="ru-RU"/>
        </w:rPr>
        <w:t>.</w:t>
      </w:r>
    </w:p>
    <w:p w:rsidR="00D8569F" w:rsidRPr="00395454" w:rsidRDefault="00D8569F" w:rsidP="00D8569F">
      <w:pPr>
        <w:pStyle w:val="a3"/>
        <w:ind w:firstLine="699"/>
        <w:rPr>
          <w:lang w:val="ru-RU"/>
        </w:rPr>
      </w:pPr>
      <w:r w:rsidRPr="00D8569F">
        <w:rPr>
          <w:lang w:val="ru-RU"/>
        </w:rPr>
        <w:t>В последнее время</w:t>
      </w:r>
      <w:r w:rsidR="0076607D">
        <w:rPr>
          <w:lang w:val="ru-RU"/>
        </w:rPr>
        <w:t>с</w:t>
      </w:r>
      <w:r w:rsidR="0076607D" w:rsidRPr="0076607D">
        <w:rPr>
          <w:lang w:val="ru-RU"/>
        </w:rPr>
        <w:t>сылки на аккаунты в социальных сетях</w:t>
      </w:r>
      <w:r w:rsidR="0076607D">
        <w:rPr>
          <w:lang w:val="ru-RU"/>
        </w:rPr>
        <w:t xml:space="preserve"> с </w:t>
      </w:r>
      <w:r w:rsidRPr="00D8569F">
        <w:rPr>
          <w:lang w:val="ru-RU"/>
        </w:rPr>
        <w:t>«реклам</w:t>
      </w:r>
      <w:r w:rsidR="0076607D">
        <w:rPr>
          <w:lang w:val="ru-RU"/>
        </w:rPr>
        <w:t>ой</w:t>
      </w:r>
      <w:r w:rsidRPr="00D8569F">
        <w:rPr>
          <w:lang w:val="ru-RU"/>
        </w:rPr>
        <w:t xml:space="preserve">» наркотических средств и психотропных веществ активно распространяется в социальных сетях и различных Интернет-мессенджерах. Подобные надписи </w:t>
      </w:r>
      <w:r w:rsidR="00395454">
        <w:rPr>
          <w:lang w:val="ru-RU"/>
        </w:rPr>
        <w:t xml:space="preserve">часто </w:t>
      </w:r>
      <w:r w:rsidRPr="00D8569F">
        <w:rPr>
          <w:lang w:val="ru-RU"/>
        </w:rPr>
        <w:t xml:space="preserve">начинаются с символа @, также могут иметь указание на конкретный </w:t>
      </w:r>
      <w:proofErr w:type="spellStart"/>
      <w:r w:rsidRPr="00D8569F">
        <w:rPr>
          <w:lang w:val="ru-RU"/>
        </w:rPr>
        <w:t>мессенджер</w:t>
      </w:r>
      <w:proofErr w:type="spellEnd"/>
      <w:r w:rsidRPr="00D8569F">
        <w:rPr>
          <w:lang w:val="ru-RU"/>
        </w:rPr>
        <w:t xml:space="preserve">, например </w:t>
      </w:r>
      <w:proofErr w:type="spellStart"/>
      <w:r w:rsidRPr="00D8569F">
        <w:rPr>
          <w:lang w:val="ru-RU"/>
        </w:rPr>
        <w:t>Telegram</w:t>
      </w:r>
      <w:proofErr w:type="spellEnd"/>
      <w:r w:rsidRPr="00D8569F">
        <w:rPr>
          <w:lang w:val="ru-RU"/>
        </w:rPr>
        <w:t xml:space="preserve">, </w:t>
      </w:r>
      <w:proofErr w:type="spellStart"/>
      <w:r w:rsidRPr="00D8569F">
        <w:rPr>
          <w:lang w:val="ru-RU"/>
        </w:rPr>
        <w:t>ViPole</w:t>
      </w:r>
      <w:proofErr w:type="spellEnd"/>
      <w:r w:rsidRPr="00D8569F">
        <w:rPr>
          <w:lang w:val="ru-RU"/>
        </w:rPr>
        <w:t xml:space="preserve">, </w:t>
      </w:r>
      <w:proofErr w:type="spellStart"/>
      <w:r w:rsidRPr="00D8569F">
        <w:rPr>
          <w:lang w:val="ru-RU"/>
        </w:rPr>
        <w:t>Wicr</w:t>
      </w:r>
      <w:proofErr w:type="spellEnd"/>
      <w:r w:rsidRPr="00D8569F">
        <w:rPr>
          <w:lang w:val="ru-RU"/>
        </w:rPr>
        <w:t xml:space="preserve">. Примеры надписей: </w:t>
      </w:r>
      <w:r w:rsidRPr="00395454">
        <w:rPr>
          <w:lang w:val="ru-RU"/>
        </w:rPr>
        <w:t>@SmileShopRC, @saulwork, @KirSHOPBOT, TELEG STAF64, @GOKLAD, @КIROV_SНОР12, @ALEGВОТ, @CALLSAUL43</w:t>
      </w:r>
      <w:r w:rsidR="00B50A65" w:rsidRPr="00395454">
        <w:rPr>
          <w:lang w:val="ru-RU"/>
        </w:rPr>
        <w:t>.</w:t>
      </w:r>
    </w:p>
    <w:p w:rsidR="00D8569F" w:rsidRPr="00395454" w:rsidRDefault="00D8569F" w:rsidP="00D8569F">
      <w:pPr>
        <w:pStyle w:val="a3"/>
        <w:ind w:firstLine="699"/>
        <w:rPr>
          <w:lang w:val="ru-RU"/>
        </w:rPr>
      </w:pPr>
      <w:r w:rsidRPr="00D8569F">
        <w:rPr>
          <w:lang w:val="ru-RU"/>
        </w:rPr>
        <w:t xml:space="preserve">Распознать </w:t>
      </w:r>
      <w:proofErr w:type="spellStart"/>
      <w:r w:rsidRPr="00D8569F">
        <w:rPr>
          <w:lang w:val="ru-RU"/>
        </w:rPr>
        <w:t>пронаркотическую</w:t>
      </w:r>
      <w:proofErr w:type="spellEnd"/>
      <w:r w:rsidRPr="00D8569F">
        <w:rPr>
          <w:lang w:val="ru-RU"/>
        </w:rPr>
        <w:t xml:space="preserve"> «рекламу» возможно по часто используемым в среде </w:t>
      </w:r>
      <w:proofErr w:type="spellStart"/>
      <w:r w:rsidRPr="00D8569F">
        <w:rPr>
          <w:lang w:val="ru-RU"/>
        </w:rPr>
        <w:t>наркосбытчиков</w:t>
      </w:r>
      <w:proofErr w:type="spellEnd"/>
      <w:r w:rsidRPr="00D8569F">
        <w:rPr>
          <w:lang w:val="ru-RU"/>
        </w:rPr>
        <w:t xml:space="preserve"> и потребителей наркотиков сокращениях и аббревиатурах, например</w:t>
      </w:r>
      <w:r w:rsidR="00395454">
        <w:rPr>
          <w:lang w:val="ru-RU"/>
        </w:rPr>
        <w:t>:</w:t>
      </w:r>
      <w:r w:rsidRPr="00395454">
        <w:rPr>
          <w:lang w:val="ru-RU"/>
        </w:rPr>
        <w:t xml:space="preserve">СК, ТВ, РОСС, </w:t>
      </w:r>
      <w:r w:rsidR="00B50A65" w:rsidRPr="00395454">
        <w:rPr>
          <w:lang w:val="ru-RU"/>
        </w:rPr>
        <w:t xml:space="preserve">СОЛЬ, </w:t>
      </w:r>
      <w:r w:rsidRPr="00395454">
        <w:rPr>
          <w:lang w:val="ru-RU"/>
        </w:rPr>
        <w:t xml:space="preserve">ПЕРЕЦ, ГАШ, СП, </w:t>
      </w:r>
      <w:proofErr w:type="spellStart"/>
      <w:r w:rsidRPr="00395454">
        <w:rPr>
          <w:lang w:val="ru-RU"/>
        </w:rPr>
        <w:t>микс</w:t>
      </w:r>
      <w:proofErr w:type="spellEnd"/>
      <w:r w:rsidRPr="00395454">
        <w:rPr>
          <w:lang w:val="ru-RU"/>
        </w:rPr>
        <w:t xml:space="preserve">, </w:t>
      </w:r>
      <w:proofErr w:type="spellStart"/>
      <w:r w:rsidRPr="00395454">
        <w:rPr>
          <w:lang w:val="ru-RU"/>
        </w:rPr>
        <w:t>mix</w:t>
      </w:r>
      <w:proofErr w:type="spellEnd"/>
      <w:r w:rsidRPr="00395454">
        <w:rPr>
          <w:lang w:val="ru-RU"/>
        </w:rPr>
        <w:t xml:space="preserve">, SK, ФЕН, SНОР, </w:t>
      </w:r>
      <w:proofErr w:type="spellStart"/>
      <w:r w:rsidRPr="00395454">
        <w:rPr>
          <w:lang w:val="ru-RU"/>
        </w:rPr>
        <w:t>bot</w:t>
      </w:r>
      <w:proofErr w:type="spellEnd"/>
      <w:r w:rsidRPr="00395454">
        <w:rPr>
          <w:lang w:val="ru-RU"/>
        </w:rPr>
        <w:t>, ПРОБА, ДЫМ, МАРКИ, МЕФ, МЯУ-МЯУ</w:t>
      </w:r>
      <w:r w:rsidR="00395454">
        <w:rPr>
          <w:lang w:val="ru-RU"/>
        </w:rPr>
        <w:t xml:space="preserve">, </w:t>
      </w:r>
      <w:r w:rsidR="00E9792D">
        <w:rPr>
          <w:lang w:val="ru-RU"/>
        </w:rPr>
        <w:t>ЧАЙ</w:t>
      </w:r>
      <w:r w:rsidR="00395454" w:rsidRPr="00395454">
        <w:rPr>
          <w:lang w:val="ru-RU"/>
        </w:rPr>
        <w:t>, Чай китайский</w:t>
      </w:r>
      <w:r w:rsidR="00E9792D">
        <w:rPr>
          <w:lang w:val="ru-RU"/>
        </w:rPr>
        <w:t>, ЦВЕТЫ</w:t>
      </w:r>
      <w:r w:rsidR="00395454" w:rsidRPr="00395454">
        <w:rPr>
          <w:lang w:val="ru-RU"/>
        </w:rPr>
        <w:t xml:space="preserve"> и т</w:t>
      </w:r>
      <w:r w:rsidR="00E9792D">
        <w:rPr>
          <w:lang w:val="ru-RU"/>
        </w:rPr>
        <w:t>.</w:t>
      </w:r>
      <w:r w:rsidR="00395454" w:rsidRPr="00395454">
        <w:rPr>
          <w:lang w:val="ru-RU"/>
        </w:rPr>
        <w:t xml:space="preserve">д. </w:t>
      </w:r>
    </w:p>
    <w:p w:rsidR="00D8569F" w:rsidRPr="00395454" w:rsidRDefault="00B50A65" w:rsidP="00D8569F">
      <w:pPr>
        <w:pStyle w:val="a3"/>
        <w:ind w:firstLine="699"/>
        <w:rPr>
          <w:lang w:val="ru-RU"/>
        </w:rPr>
      </w:pPr>
      <w:r>
        <w:rPr>
          <w:lang w:val="ru-RU"/>
        </w:rPr>
        <w:t>Также н</w:t>
      </w:r>
      <w:r w:rsidR="00D8569F" w:rsidRPr="00D8569F">
        <w:rPr>
          <w:lang w:val="ru-RU"/>
        </w:rPr>
        <w:t xml:space="preserve">астенная «реклама» часто используется для поиска потенциальных сбытчиков наркотиков, курьеров, используемых для перевозки наркотических средств. Подобные надписи содержат слова РАБОТА, STAFF, </w:t>
      </w:r>
      <w:proofErr w:type="spellStart"/>
      <w:r w:rsidR="00D8569F" w:rsidRPr="00D8569F">
        <w:rPr>
          <w:lang w:val="ru-RU"/>
        </w:rPr>
        <w:t>work</w:t>
      </w:r>
      <w:proofErr w:type="spellEnd"/>
      <w:r w:rsidR="00D8569F" w:rsidRPr="00D8569F">
        <w:rPr>
          <w:lang w:val="ru-RU"/>
        </w:rPr>
        <w:t xml:space="preserve">, </w:t>
      </w:r>
      <w:proofErr w:type="spellStart"/>
      <w:r w:rsidR="00D8569F" w:rsidRPr="00D8569F">
        <w:rPr>
          <w:lang w:val="ru-RU"/>
        </w:rPr>
        <w:t>job</w:t>
      </w:r>
      <w:proofErr w:type="spellEnd"/>
      <w:r w:rsidR="00D8569F" w:rsidRPr="00D8569F">
        <w:rPr>
          <w:lang w:val="ru-RU"/>
        </w:rPr>
        <w:t xml:space="preserve">. Примеры: </w:t>
      </w:r>
      <w:r w:rsidR="00D8569F" w:rsidRPr="00395454">
        <w:rPr>
          <w:lang w:val="ru-RU"/>
        </w:rPr>
        <w:t>@saulwork РАБОТА ЗП ОТ 30 ТЫС НЕДЕЛЯ, TELEG STAFF64 УБОЙНЫЙ АССОРТИМЕНТ ТРУДОУСТРОЙСТВО.</w:t>
      </w:r>
    </w:p>
    <w:p w:rsidR="00D009DF" w:rsidRPr="00992ADE" w:rsidRDefault="00C27742" w:rsidP="00992ADE">
      <w:pPr>
        <w:pStyle w:val="a3"/>
        <w:ind w:firstLine="699"/>
        <w:rPr>
          <w:lang w:val="ru-RU"/>
        </w:rPr>
      </w:pPr>
      <w:r w:rsidRPr="00992ADE">
        <w:rPr>
          <w:b/>
          <w:lang w:val="ru-RU"/>
        </w:rPr>
        <w:t>При обнаружении надписи</w:t>
      </w:r>
      <w:r w:rsidRPr="00992ADE">
        <w:rPr>
          <w:lang w:val="ru-RU"/>
        </w:rPr>
        <w:t xml:space="preserve"> «стеновой рекламы», которая содержит информацию о распространении наркотических средств или психотропных веществ, новых потенциально опасных психоактивных веществ или одурманивающих веществ (это может быть сленговое название) с указанием номера телефона в общественных местах необходимо:  </w:t>
      </w:r>
    </w:p>
    <w:p w:rsidR="008817ED" w:rsidRDefault="000C60E0" w:rsidP="00992ADE">
      <w:pPr>
        <w:pStyle w:val="a3"/>
        <w:ind w:firstLine="699"/>
        <w:rPr>
          <w:lang w:val="ru-RU"/>
        </w:rPr>
      </w:pPr>
      <w:r>
        <w:rPr>
          <w:lang w:val="ru-RU"/>
        </w:rPr>
        <w:lastRenderedPageBreak/>
        <w:t xml:space="preserve">1. </w:t>
      </w:r>
      <w:r w:rsidR="00CB6B77">
        <w:rPr>
          <w:lang w:val="ru-RU"/>
        </w:rPr>
        <w:t>Незамедлительно, в</w:t>
      </w:r>
      <w:r w:rsidR="00C27742" w:rsidRPr="00992ADE">
        <w:rPr>
          <w:lang w:val="ru-RU"/>
        </w:rPr>
        <w:t xml:space="preserve"> течение суток проинформировать О</w:t>
      </w:r>
      <w:r w:rsidR="00992ADE">
        <w:rPr>
          <w:lang w:val="ru-RU"/>
        </w:rPr>
        <w:t xml:space="preserve">тдел </w:t>
      </w:r>
      <w:r w:rsidR="00C27742" w:rsidRPr="00992ADE">
        <w:rPr>
          <w:lang w:val="ru-RU"/>
        </w:rPr>
        <w:t>МВД Р</w:t>
      </w:r>
      <w:r w:rsidR="00992ADE">
        <w:rPr>
          <w:lang w:val="ru-RU"/>
        </w:rPr>
        <w:t xml:space="preserve">оссии по </w:t>
      </w:r>
      <w:proofErr w:type="spellStart"/>
      <w:r w:rsidR="008817ED">
        <w:rPr>
          <w:lang w:val="ru-RU"/>
        </w:rPr>
        <w:t>Касторенскому</w:t>
      </w:r>
      <w:proofErr w:type="spellEnd"/>
      <w:r w:rsidR="00992ADE">
        <w:rPr>
          <w:lang w:val="ru-RU"/>
        </w:rPr>
        <w:t xml:space="preserve"> району</w:t>
      </w:r>
      <w:r w:rsidR="00CB6B77">
        <w:rPr>
          <w:lang w:val="ru-RU"/>
        </w:rPr>
        <w:t xml:space="preserve"> - </w:t>
      </w:r>
      <w:r w:rsidR="00C27742" w:rsidRPr="00992ADE">
        <w:rPr>
          <w:lang w:val="ru-RU"/>
        </w:rPr>
        <w:t>позвонить в дежурную часть</w:t>
      </w:r>
      <w:r w:rsidR="00992ADE">
        <w:rPr>
          <w:lang w:val="ru-RU"/>
        </w:rPr>
        <w:t xml:space="preserve"> ОМВД России по </w:t>
      </w:r>
      <w:proofErr w:type="spellStart"/>
      <w:r w:rsidR="008817ED">
        <w:rPr>
          <w:lang w:val="ru-RU"/>
        </w:rPr>
        <w:t>Касторенскому</w:t>
      </w:r>
      <w:proofErr w:type="spellEnd"/>
      <w:r w:rsidR="00C27742" w:rsidRPr="00992ADE">
        <w:rPr>
          <w:lang w:val="ru-RU"/>
        </w:rPr>
        <w:t xml:space="preserve"> район</w:t>
      </w:r>
      <w:r w:rsidR="00992ADE">
        <w:rPr>
          <w:lang w:val="ru-RU"/>
        </w:rPr>
        <w:t>у</w:t>
      </w:r>
      <w:r w:rsidR="008817ED">
        <w:rPr>
          <w:lang w:val="ru-RU"/>
        </w:rPr>
        <w:t xml:space="preserve"> </w:t>
      </w:r>
      <w:r w:rsidR="00CB6B77">
        <w:rPr>
          <w:lang w:val="ru-RU"/>
        </w:rPr>
        <w:t xml:space="preserve">по телефонам 02, </w:t>
      </w:r>
      <w:r>
        <w:rPr>
          <w:lang w:val="ru-RU"/>
        </w:rPr>
        <w:t>8 (</w:t>
      </w:r>
      <w:r w:rsidR="008817ED">
        <w:rPr>
          <w:lang w:val="ru-RU"/>
        </w:rPr>
        <w:t>47157</w:t>
      </w:r>
      <w:r>
        <w:rPr>
          <w:lang w:val="ru-RU"/>
        </w:rPr>
        <w:t xml:space="preserve">) </w:t>
      </w:r>
      <w:r w:rsidR="008817ED">
        <w:rPr>
          <w:lang w:val="ru-RU"/>
        </w:rPr>
        <w:t xml:space="preserve">2-10-02, 2-12-02 </w:t>
      </w:r>
      <w:r w:rsidR="00C27742" w:rsidRPr="00992ADE">
        <w:rPr>
          <w:lang w:val="ru-RU"/>
        </w:rPr>
        <w:t>(</w:t>
      </w:r>
      <w:r w:rsidR="00CB6B77">
        <w:rPr>
          <w:lang w:val="ru-RU"/>
        </w:rPr>
        <w:t>круглосуточно</w:t>
      </w:r>
      <w:r w:rsidR="00C27742" w:rsidRPr="00992ADE">
        <w:rPr>
          <w:lang w:val="ru-RU"/>
        </w:rPr>
        <w:t>)</w:t>
      </w:r>
      <w:r w:rsidR="00CB6B77">
        <w:rPr>
          <w:lang w:val="ru-RU"/>
        </w:rPr>
        <w:t xml:space="preserve">, </w:t>
      </w:r>
    </w:p>
    <w:p w:rsidR="00D009DF" w:rsidRPr="00992ADE" w:rsidRDefault="000C60E0" w:rsidP="00992ADE">
      <w:pPr>
        <w:pStyle w:val="a3"/>
        <w:ind w:firstLine="699"/>
        <w:rPr>
          <w:lang w:val="ru-RU"/>
        </w:rPr>
      </w:pPr>
      <w:r>
        <w:rPr>
          <w:lang w:val="ru-RU"/>
        </w:rPr>
        <w:t xml:space="preserve">2. </w:t>
      </w:r>
      <w:r w:rsidR="00C27742" w:rsidRPr="00992ADE">
        <w:rPr>
          <w:lang w:val="ru-RU"/>
        </w:rPr>
        <w:t xml:space="preserve">Произвести фото/видео фиксацию надписи «стеновой рекламы», которая содержит информацию о распространении наркотических средств или психотропных веществ, новых потенциально опасных психоактивных веществ или одурманивающих веществ. </w:t>
      </w:r>
    </w:p>
    <w:p w:rsidR="00D009DF" w:rsidRPr="00992ADE" w:rsidRDefault="000C60E0" w:rsidP="00992ADE">
      <w:pPr>
        <w:pStyle w:val="a3"/>
        <w:ind w:firstLine="699"/>
        <w:rPr>
          <w:lang w:val="ru-RU"/>
        </w:rPr>
      </w:pPr>
      <w:r>
        <w:rPr>
          <w:lang w:val="ru-RU"/>
        </w:rPr>
        <w:t xml:space="preserve">3. </w:t>
      </w:r>
      <w:r w:rsidR="00C27742" w:rsidRPr="00992ADE">
        <w:rPr>
          <w:lang w:val="ru-RU"/>
        </w:rPr>
        <w:t xml:space="preserve">Принять меры к удалению надписи «стеновой рекламы», которая содержит информацию о распространении наркотических средств или психотропных веществ, новых потенциально опасных психоактивных веществ или одурманивающих веществ. </w:t>
      </w:r>
    </w:p>
    <w:p w:rsidR="00D009DF" w:rsidRDefault="00C27742" w:rsidP="00992ADE">
      <w:pPr>
        <w:pStyle w:val="a3"/>
        <w:ind w:firstLine="699"/>
        <w:rPr>
          <w:lang w:val="ru-RU"/>
        </w:rPr>
      </w:pPr>
      <w:r w:rsidRPr="00992ADE">
        <w:rPr>
          <w:lang w:val="ru-RU"/>
        </w:rPr>
        <w:t xml:space="preserve">Руководителям предприятий, учреждений, организаций, осуществляющих свою деятельность на территории </w:t>
      </w:r>
      <w:r w:rsidR="00992ADE">
        <w:rPr>
          <w:lang w:val="ru-RU"/>
        </w:rPr>
        <w:t>муниципального образования</w:t>
      </w:r>
      <w:r w:rsidRPr="00992ADE">
        <w:rPr>
          <w:lang w:val="ru-RU"/>
        </w:rPr>
        <w:t xml:space="preserve">, рекомендовать организовать ежедневную работу по выявлению и устранению надписей «стеновой рекламы» наркотического содержания на фасадах принадлежащих им зданий. </w:t>
      </w:r>
    </w:p>
    <w:p w:rsidR="00395454" w:rsidRDefault="00395454" w:rsidP="00992ADE">
      <w:pPr>
        <w:pStyle w:val="a3"/>
        <w:ind w:firstLine="699"/>
        <w:rPr>
          <w:lang w:val="ru-RU"/>
        </w:rPr>
      </w:pPr>
    </w:p>
    <w:p w:rsidR="00395454" w:rsidRDefault="00395454" w:rsidP="00992ADE">
      <w:pPr>
        <w:pStyle w:val="a3"/>
        <w:ind w:firstLine="699"/>
        <w:rPr>
          <w:lang w:val="ru-RU"/>
        </w:rPr>
      </w:pPr>
    </w:p>
    <w:p w:rsidR="00D009DF" w:rsidRPr="00992ADE" w:rsidRDefault="00D009DF">
      <w:pPr>
        <w:spacing w:after="0" w:line="259" w:lineRule="auto"/>
        <w:ind w:left="0" w:right="0" w:firstLine="0"/>
        <w:rPr>
          <w:lang w:val="ru-RU"/>
        </w:rPr>
      </w:pPr>
    </w:p>
    <w:sectPr w:rsidR="00D009DF" w:rsidRPr="00992ADE" w:rsidSect="00992ADE">
      <w:pgSz w:w="11906" w:h="16838"/>
      <w:pgMar w:top="1176" w:right="566" w:bottom="122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2923"/>
    <w:multiLevelType w:val="hybridMultilevel"/>
    <w:tmpl w:val="A76A2BA2"/>
    <w:lvl w:ilvl="0" w:tplc="2C365C78">
      <w:start w:val="7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22EE2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6632CE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A5376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38FF56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67AD0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47620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06756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7C2DC2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BE7BA4"/>
    <w:multiLevelType w:val="hybridMultilevel"/>
    <w:tmpl w:val="29620CF4"/>
    <w:lvl w:ilvl="0" w:tplc="355EDA3C">
      <w:start w:val="2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216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ECB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62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BC33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0C5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88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C6E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EC9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C85009"/>
    <w:multiLevelType w:val="multilevel"/>
    <w:tmpl w:val="5EC2D636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009DF"/>
    <w:rsid w:val="000C60E0"/>
    <w:rsid w:val="002E39F5"/>
    <w:rsid w:val="00395454"/>
    <w:rsid w:val="0073143A"/>
    <w:rsid w:val="0076607D"/>
    <w:rsid w:val="008817ED"/>
    <w:rsid w:val="00992ADE"/>
    <w:rsid w:val="00B50A65"/>
    <w:rsid w:val="00C27742"/>
    <w:rsid w:val="00CB6B77"/>
    <w:rsid w:val="00D009DF"/>
    <w:rsid w:val="00D8569F"/>
    <w:rsid w:val="00DF76A7"/>
    <w:rsid w:val="00E9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A7"/>
    <w:pPr>
      <w:spacing w:after="32" w:line="254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ADE"/>
    <w:pPr>
      <w:spacing w:after="0" w:line="24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cp:lastModifiedBy>User</cp:lastModifiedBy>
  <cp:revision>10</cp:revision>
  <dcterms:created xsi:type="dcterms:W3CDTF">2022-02-21T11:33:00Z</dcterms:created>
  <dcterms:modified xsi:type="dcterms:W3CDTF">2023-01-30T11:27:00Z</dcterms:modified>
</cp:coreProperties>
</file>