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DC" w:rsidRDefault="003B40DC" w:rsidP="00AA089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D1EFB" w:rsidRPr="00AA0891" w:rsidRDefault="002D1EFB" w:rsidP="00AA0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0DC" w:rsidRPr="00AA0891" w:rsidRDefault="003B40DC" w:rsidP="00AA08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АДМИН</w:t>
      </w:r>
      <w:r w:rsidR="00AA0891">
        <w:rPr>
          <w:rFonts w:ascii="Times New Roman" w:hAnsi="Times New Roman" w:cs="Times New Roman"/>
          <w:sz w:val="24"/>
          <w:szCs w:val="24"/>
        </w:rPr>
        <w:t>ИСТРАЦИЯ ПОСЕЛКА НОВОКАСТОРНОЕ</w:t>
      </w:r>
      <w:r w:rsidR="00AA0891">
        <w:rPr>
          <w:rFonts w:ascii="Times New Roman" w:hAnsi="Times New Roman" w:cs="Times New Roman"/>
          <w:sz w:val="24"/>
          <w:szCs w:val="24"/>
        </w:rPr>
        <w:br/>
        <w:t xml:space="preserve">КАСТОРЕНСКОГО РАЙОНА КУРСКОЙ </w:t>
      </w:r>
      <w:r w:rsidRPr="00AA0891">
        <w:rPr>
          <w:rFonts w:ascii="Times New Roman" w:hAnsi="Times New Roman" w:cs="Times New Roman"/>
          <w:sz w:val="24"/>
          <w:szCs w:val="24"/>
        </w:rPr>
        <w:t>ОБЛАСТИ</w:t>
      </w:r>
    </w:p>
    <w:p w:rsidR="003B40DC" w:rsidRPr="00AA0891" w:rsidRDefault="003B40DC" w:rsidP="002202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40DC" w:rsidRPr="00AA0891" w:rsidRDefault="003B40DC" w:rsidP="0022026F">
      <w:pPr>
        <w:pStyle w:val="FR2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BA2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    ПОСТАНОВЛЕНИЕ</w:t>
      </w:r>
    </w:p>
    <w:p w:rsidR="00373C62" w:rsidRPr="00373C62" w:rsidRDefault="00373C62" w:rsidP="0037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62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3C62">
        <w:rPr>
          <w:rFonts w:ascii="Times New Roman" w:hAnsi="Times New Roman" w:cs="Times New Roman"/>
          <w:sz w:val="28"/>
          <w:szCs w:val="28"/>
        </w:rPr>
        <w:t>.10.2022 года                                № 7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40DC" w:rsidRPr="00373C62" w:rsidRDefault="003B40DC" w:rsidP="00373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C6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73C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73C62">
        <w:rPr>
          <w:rFonts w:ascii="Times New Roman" w:hAnsi="Times New Roman" w:cs="Times New Roman"/>
          <w:sz w:val="24"/>
          <w:szCs w:val="24"/>
        </w:rPr>
        <w:t>овокасторное</w:t>
      </w:r>
      <w:proofErr w:type="spellEnd"/>
    </w:p>
    <w:p w:rsidR="003B40DC" w:rsidRPr="00AA0891" w:rsidRDefault="003B40DC" w:rsidP="0037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D7522B">
      <w:pPr>
        <w:spacing w:after="0" w:line="240" w:lineRule="auto"/>
        <w:ind w:right="4526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и графика составления проекта бюджета </w:t>
      </w:r>
      <w:r w:rsidR="00AA089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оселка </w:t>
      </w:r>
      <w:proofErr w:type="spellStart"/>
      <w:r w:rsidRPr="00AA0891">
        <w:rPr>
          <w:rFonts w:ascii="Times New Roman" w:hAnsi="Times New Roman" w:cs="Times New Roman"/>
          <w:b/>
          <w:bCs/>
          <w:sz w:val="24"/>
          <w:szCs w:val="24"/>
        </w:rPr>
        <w:t>Новокасторное</w:t>
      </w:r>
      <w:proofErr w:type="spellEnd"/>
      <w:r w:rsidR="000C1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891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="00AA0891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Курской области на очередной финансовый год и плановый период</w:t>
      </w:r>
    </w:p>
    <w:p w:rsidR="003B40DC" w:rsidRPr="00AA0891" w:rsidRDefault="003B40DC" w:rsidP="00AA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91" w:rsidRPr="00AA0891" w:rsidRDefault="001D473E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40DC" w:rsidRPr="00AA0891">
        <w:rPr>
          <w:rFonts w:ascii="Times New Roman" w:hAnsi="Times New Roman" w:cs="Times New Roman"/>
          <w:sz w:val="24"/>
          <w:szCs w:val="24"/>
        </w:rPr>
        <w:t>Руководствуясь статьями 169 и 184 Бюджетного кодекса Российской Федерации, Положением о бюджетном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91" w:rsidRPr="00AA0891">
        <w:rPr>
          <w:rFonts w:ascii="Times New Roman" w:hAnsi="Times New Roman" w:cs="Times New Roman"/>
          <w:bCs/>
          <w:sz w:val="24"/>
          <w:szCs w:val="24"/>
        </w:rPr>
        <w:t>процессе 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AA0891" w:rsidRPr="00AA0891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</w:t>
      </w:r>
      <w:r w:rsidR="00AA0891" w:rsidRPr="00AA0891">
        <w:rPr>
          <w:rFonts w:ascii="Times New Roman" w:hAnsi="Times New Roman" w:cs="Times New Roman"/>
          <w:sz w:val="24"/>
          <w:szCs w:val="24"/>
        </w:rPr>
        <w:t>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67B21">
        <w:rPr>
          <w:rFonts w:ascii="Times New Roman" w:hAnsi="Times New Roman" w:cs="Times New Roman"/>
          <w:sz w:val="24"/>
          <w:szCs w:val="24"/>
        </w:rPr>
        <w:t xml:space="preserve"> №05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от 18.03.2016 года,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Администрация 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3B40DC" w:rsidRPr="00AA0891" w:rsidRDefault="003B40DC" w:rsidP="00AA0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1.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sz w:val="24"/>
          <w:szCs w:val="24"/>
        </w:rPr>
        <w:t>Утвердить Порядок составления проекта б</w:t>
      </w:r>
      <w:r w:rsidR="00AA0891" w:rsidRPr="00AA0891">
        <w:rPr>
          <w:rFonts w:ascii="Times New Roman" w:hAnsi="Times New Roman" w:cs="Times New Roman"/>
          <w:sz w:val="24"/>
          <w:szCs w:val="24"/>
        </w:rPr>
        <w:t>юджета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№1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2. Утвердить Гра</w:t>
      </w:r>
      <w:r w:rsidR="00AA0891" w:rsidRPr="00AA0891">
        <w:rPr>
          <w:rFonts w:ascii="Times New Roman" w:hAnsi="Times New Roman" w:cs="Times New Roman"/>
          <w:sz w:val="24"/>
          <w:szCs w:val="24"/>
        </w:rPr>
        <w:t>фик составления проекта бюджета</w:t>
      </w:r>
      <w:r w:rsid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согласно приложению №2 (прилагается).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официальном сайте администрации </w:t>
      </w:r>
      <w:r w:rsidR="00AA0891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novkastornoe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rkursk</w:t>
      </w:r>
      <w:proofErr w:type="spellEnd"/>
      <w:r w:rsidR="00AA0891" w:rsidRPr="00AA08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0891" w:rsidRPr="00AA08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A0891">
        <w:rPr>
          <w:rFonts w:ascii="Times New Roman" w:hAnsi="Times New Roman" w:cs="Times New Roman"/>
          <w:sz w:val="24"/>
          <w:szCs w:val="24"/>
        </w:rPr>
        <w:t>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подписания.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AA0891" w:rsidP="00BB25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7114">
        <w:rPr>
          <w:rFonts w:ascii="Times New Roman" w:hAnsi="Times New Roman" w:cs="Times New Roman"/>
          <w:sz w:val="24"/>
          <w:szCs w:val="24"/>
        </w:rPr>
        <w:t>В.В.Степанов</w:t>
      </w:r>
    </w:p>
    <w:p w:rsidR="003B40DC" w:rsidRPr="00AA0891" w:rsidRDefault="003B40DC" w:rsidP="00972C76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1" w:rsidRPr="00AA0891" w:rsidRDefault="00C67B21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7B21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3B40DC" w:rsidRPr="00C67B21" w:rsidRDefault="002D1EFB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="003B40DC"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3B40DC" w:rsidRPr="00C67B21" w:rsidRDefault="003B40DC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3B40DC" w:rsidRPr="00C67B21" w:rsidRDefault="008B014D" w:rsidP="00FD16D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373C62">
        <w:rPr>
          <w:rFonts w:ascii="Times New Roman" w:hAnsi="Times New Roman" w:cs="Times New Roman"/>
          <w:bCs/>
          <w:sz w:val="24"/>
          <w:szCs w:val="24"/>
        </w:rPr>
        <w:t>1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 w:rsidR="00373C62">
        <w:rPr>
          <w:rFonts w:ascii="Times New Roman" w:hAnsi="Times New Roman" w:cs="Times New Roman"/>
          <w:bCs/>
          <w:sz w:val="24"/>
          <w:szCs w:val="24"/>
        </w:rPr>
        <w:t>2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DC" w:rsidRPr="00C67B21">
        <w:rPr>
          <w:rFonts w:ascii="Times New Roman" w:hAnsi="Times New Roman" w:cs="Times New Roman"/>
          <w:bCs/>
          <w:sz w:val="24"/>
          <w:szCs w:val="24"/>
        </w:rPr>
        <w:t>г. №</w:t>
      </w:r>
      <w:r w:rsidR="00373C62">
        <w:rPr>
          <w:rFonts w:ascii="Times New Roman" w:hAnsi="Times New Roman" w:cs="Times New Roman"/>
          <w:bCs/>
          <w:sz w:val="24"/>
          <w:szCs w:val="24"/>
        </w:rPr>
        <w:t>73</w:t>
      </w:r>
    </w:p>
    <w:p w:rsidR="003B40DC" w:rsidRPr="00C67B2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AA0891">
        <w:rPr>
          <w:rFonts w:ascii="Times New Roman" w:hAnsi="Times New Roman" w:cs="Times New Roman"/>
          <w:b/>
          <w:bCs/>
          <w:sz w:val="24"/>
          <w:szCs w:val="24"/>
        </w:rPr>
        <w:t>ПОРЯДОК СОСТАВЛЕНИЯ ПРОЕКТА БЮДЖЕТА</w:t>
      </w:r>
    </w:p>
    <w:p w:rsidR="002D1EFB" w:rsidRDefault="002D1EFB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891">
        <w:rPr>
          <w:rFonts w:ascii="Times New Roman" w:hAnsi="Times New Roman" w:cs="Times New Roman"/>
          <w:sz w:val="24"/>
          <w:szCs w:val="24"/>
        </w:rPr>
        <w:t xml:space="preserve">Настоящий порядок составления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 (далее – Порядок) определяет правила и процедуру разработки проекта бюджета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плановый период и подготовки необходимых для этого нормативных правовых актов и материалов. </w:t>
      </w:r>
      <w:proofErr w:type="gramEnd"/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Целью формирования Порядка является обеспечение своевременного и качественного составления проекта местного бюджета, установление этапов и сроков его составления.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3. Составление проекта местного бюджета на очередной финансовый год и плановый период основывается на: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послании Президента Российской Федерации о бюджетной политике в 2014-2016 годах;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-Бюджетном кодексе Российской Федерации;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 xml:space="preserve">-основных </w:t>
      </w:r>
      <w:proofErr w:type="gramStart"/>
      <w:r w:rsidRPr="00AA0891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AA0891">
        <w:rPr>
          <w:rFonts w:ascii="Times New Roman" w:hAnsi="Times New Roman" w:cs="Times New Roman"/>
          <w:sz w:val="24"/>
          <w:szCs w:val="24"/>
        </w:rPr>
        <w:t xml:space="preserve"> бюджетной и на</w:t>
      </w:r>
      <w:r w:rsidR="002D1EFB">
        <w:rPr>
          <w:rFonts w:ascii="Times New Roman" w:hAnsi="Times New Roman" w:cs="Times New Roman"/>
          <w:sz w:val="24"/>
          <w:szCs w:val="24"/>
        </w:rPr>
        <w:t xml:space="preserve">логовой политики администрации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-муницип</w:t>
      </w:r>
      <w:r w:rsidR="002D1EFB">
        <w:rPr>
          <w:rFonts w:ascii="Times New Roman" w:hAnsi="Times New Roman" w:cs="Times New Roman"/>
          <w:sz w:val="24"/>
          <w:szCs w:val="24"/>
        </w:rPr>
        <w:t xml:space="preserve">альных </w:t>
      </w:r>
      <w:proofErr w:type="gramStart"/>
      <w:r w:rsidR="002D1EFB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="002D1EF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4.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 второго года планового периода.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5. При составлении проекта</w:t>
      </w:r>
      <w:r w:rsidR="002D1EFB">
        <w:rPr>
          <w:rFonts w:ascii="Times New Roman" w:hAnsi="Times New Roman" w:cs="Times New Roman"/>
          <w:sz w:val="24"/>
          <w:szCs w:val="24"/>
        </w:rPr>
        <w:t xml:space="preserve"> местного бюджета администрация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области: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организует составление программы социально-экономического развит</w:t>
      </w:r>
      <w:r w:rsidR="002D1EFB">
        <w:rPr>
          <w:rFonts w:ascii="Times New Roman" w:hAnsi="Times New Roman" w:cs="Times New Roman"/>
          <w:sz w:val="24"/>
          <w:szCs w:val="24"/>
        </w:rPr>
        <w:t>ия муниципального образования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период, перспективного финансового плана;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прогноз социаль</w:t>
      </w:r>
      <w:r w:rsidR="002D1EFB">
        <w:rPr>
          <w:rFonts w:ascii="Times New Roman" w:hAnsi="Times New Roman" w:cs="Times New Roman"/>
          <w:sz w:val="24"/>
          <w:szCs w:val="24"/>
        </w:rPr>
        <w:t>но-экономического развития МО «поселок</w:t>
      </w:r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-рассматривает и одобряет проект решения о местном бюджете, а также документы и материалы, подлежащие одновременному пр</w:t>
      </w:r>
      <w:r w:rsidR="002D1EFB">
        <w:rPr>
          <w:rFonts w:ascii="Times New Roman" w:hAnsi="Times New Roman" w:cs="Times New Roman"/>
          <w:sz w:val="24"/>
          <w:szCs w:val="24"/>
        </w:rPr>
        <w:t xml:space="preserve">едставлению собранию депутатов 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3B40DC" w:rsidRPr="00AA0891" w:rsidRDefault="003B40DC" w:rsidP="00D00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-организует работу и непосредственно составляет проект местного бюджета на очередной финансовый год и плановый период, формирует пакет документов и материалов, подлежащих п</w:t>
      </w:r>
      <w:r w:rsidR="002D1EFB">
        <w:rPr>
          <w:rFonts w:ascii="Times New Roman" w:hAnsi="Times New Roman" w:cs="Times New Roman"/>
          <w:sz w:val="24"/>
          <w:szCs w:val="24"/>
        </w:rPr>
        <w:t>редставлению собранию депутатов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-разрабатывает основные характеристики проекта местного бюджета на очередной финансовый год и плановый период;</w:t>
      </w:r>
    </w:p>
    <w:p w:rsidR="003B40DC" w:rsidRPr="00AA0891" w:rsidRDefault="002D1EFB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разрабатывает проект решения о бюджете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B40DC"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 на очередной финансовый год и плановый период;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-устанавливает порядок и методику планирования бюджетных ассигнований;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 и ведения сводной бюджетной роспи</w:t>
      </w:r>
      <w:r w:rsidR="002D1EFB">
        <w:rPr>
          <w:rFonts w:ascii="Times New Roman" w:hAnsi="Times New Roman" w:cs="Times New Roman"/>
          <w:sz w:val="24"/>
          <w:szCs w:val="24"/>
        </w:rPr>
        <w:t xml:space="preserve">си муниципального образования «поселка </w:t>
      </w:r>
      <w:proofErr w:type="spellStart"/>
      <w:r w:rsidR="002D1EFB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2D1EF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устанавливает порядок составления</w:t>
      </w:r>
      <w:r w:rsidR="002D1EFB">
        <w:rPr>
          <w:rFonts w:ascii="Times New Roman" w:hAnsi="Times New Roman" w:cs="Times New Roman"/>
          <w:sz w:val="24"/>
          <w:szCs w:val="24"/>
        </w:rPr>
        <w:t xml:space="preserve"> и ведения кассового плана МО «</w:t>
      </w:r>
      <w:r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089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A089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подготавливает прогноз доходов и поступлений из источников финансирования дефицита местного бюджета;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формирует реестр расходных обяза</w:t>
      </w:r>
      <w:r w:rsidR="002D1EFB">
        <w:rPr>
          <w:rFonts w:ascii="Times New Roman" w:hAnsi="Times New Roman" w:cs="Times New Roman"/>
          <w:sz w:val="24"/>
          <w:szCs w:val="24"/>
        </w:rPr>
        <w:t>тельств</w:t>
      </w:r>
      <w:r w:rsidRPr="00AA0891">
        <w:rPr>
          <w:rFonts w:ascii="Times New Roman" w:hAnsi="Times New Roman" w:cs="Times New Roman"/>
          <w:sz w:val="24"/>
          <w:szCs w:val="24"/>
        </w:rPr>
        <w:t xml:space="preserve"> и осуществляет методическое руководство составлением реестра расходных обязательств;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определяет порядок применения бюджетной классификации Российской Федерации в части, относящейся к местному бюджету;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- осуществляет оценку ожидаемого исполнения местного бюджета за текущий финансовый год;</w:t>
      </w:r>
    </w:p>
    <w:p w:rsidR="003B40DC" w:rsidRPr="00AA0891" w:rsidRDefault="003B40DC" w:rsidP="00FD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t>6. Подготовка проекта 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 финансовый год и плановый период.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3E" w:rsidRDefault="001D473E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0DC" w:rsidRPr="00AA0891" w:rsidRDefault="002D1EFB" w:rsidP="001D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40DC" w:rsidRPr="00AA0891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3B40DC" w:rsidRPr="00AA0891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1D4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73C62">
        <w:rPr>
          <w:rFonts w:ascii="Times New Roman" w:hAnsi="Times New Roman" w:cs="Times New Roman"/>
          <w:sz w:val="24"/>
          <w:szCs w:val="24"/>
        </w:rPr>
        <w:t>В.В.Степанов</w:t>
      </w:r>
    </w:p>
    <w:p w:rsidR="003B40DC" w:rsidRPr="00AA0891" w:rsidRDefault="003B40DC" w:rsidP="00AA0CA5">
      <w:pPr>
        <w:pStyle w:val="ConsPlusNormal"/>
        <w:tabs>
          <w:tab w:val="left" w:pos="482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D1EFB" w:rsidRPr="00C67B21" w:rsidRDefault="003B40DC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0891">
        <w:rPr>
          <w:rFonts w:ascii="Times New Roman" w:hAnsi="Times New Roman" w:cs="Times New Roman"/>
          <w:sz w:val="24"/>
          <w:szCs w:val="24"/>
        </w:rPr>
        <w:br w:type="page"/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2D1EFB">
        <w:rPr>
          <w:rFonts w:ascii="Times New Roman" w:hAnsi="Times New Roman" w:cs="Times New Roman"/>
          <w:bCs/>
          <w:sz w:val="24"/>
          <w:szCs w:val="24"/>
        </w:rPr>
        <w:t>2</w:t>
      </w:r>
      <w:r w:rsidR="001D4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67B21">
        <w:rPr>
          <w:rFonts w:ascii="Times New Roman" w:hAnsi="Times New Roman" w:cs="Times New Roman"/>
          <w:bCs/>
          <w:sz w:val="24"/>
          <w:szCs w:val="24"/>
        </w:rPr>
        <w:t xml:space="preserve">дминистрации поселка </w:t>
      </w: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Новокасторное</w:t>
      </w:r>
      <w:proofErr w:type="spellEnd"/>
    </w:p>
    <w:p w:rsidR="002D1EFB" w:rsidRPr="00C67B21" w:rsidRDefault="002D1EFB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7B21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C67B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2D1EFB" w:rsidRPr="00C67B21" w:rsidRDefault="008B014D" w:rsidP="002D1E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</w:t>
      </w:r>
      <w:r w:rsidR="00373C62">
        <w:rPr>
          <w:rFonts w:ascii="Times New Roman" w:hAnsi="Times New Roman" w:cs="Times New Roman"/>
          <w:bCs/>
          <w:sz w:val="24"/>
          <w:szCs w:val="24"/>
        </w:rPr>
        <w:t>1</w:t>
      </w:r>
      <w:r w:rsidR="001D473E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>.20</w:t>
      </w:r>
      <w:r w:rsidR="001D473E">
        <w:rPr>
          <w:rFonts w:ascii="Times New Roman" w:hAnsi="Times New Roman" w:cs="Times New Roman"/>
          <w:bCs/>
          <w:sz w:val="24"/>
          <w:szCs w:val="24"/>
        </w:rPr>
        <w:t>2</w:t>
      </w:r>
      <w:r w:rsidR="00373C62">
        <w:rPr>
          <w:rFonts w:ascii="Times New Roman" w:hAnsi="Times New Roman" w:cs="Times New Roman"/>
          <w:bCs/>
          <w:sz w:val="24"/>
          <w:szCs w:val="24"/>
        </w:rPr>
        <w:t>2</w:t>
      </w:r>
      <w:r w:rsidR="002D1EFB" w:rsidRPr="00C67B21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373C62">
        <w:rPr>
          <w:rFonts w:ascii="Times New Roman" w:hAnsi="Times New Roman" w:cs="Times New Roman"/>
          <w:bCs/>
          <w:sz w:val="24"/>
          <w:szCs w:val="24"/>
        </w:rPr>
        <w:t>73</w:t>
      </w:r>
    </w:p>
    <w:p w:rsidR="003B40DC" w:rsidRPr="00AA0891" w:rsidRDefault="003B40DC" w:rsidP="002D1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0DC" w:rsidRPr="00AA0891" w:rsidRDefault="003B40DC" w:rsidP="002D1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="001D47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891">
        <w:rPr>
          <w:rFonts w:ascii="Times New Roman" w:hAnsi="Times New Roman" w:cs="Times New Roman"/>
          <w:b/>
          <w:bCs/>
          <w:sz w:val="24"/>
          <w:szCs w:val="24"/>
        </w:rPr>
        <w:t>СОСТАВЛЕНИЯ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 xml:space="preserve">ПРОЕКТА БЮДЖЕТА </w:t>
      </w:r>
      <w:r w:rsidR="002D1EFB">
        <w:rPr>
          <w:rFonts w:ascii="Times New Roman" w:hAnsi="Times New Roman" w:cs="Times New Roman"/>
          <w:b/>
          <w:bCs/>
          <w:sz w:val="24"/>
          <w:szCs w:val="24"/>
        </w:rPr>
        <w:t>ПОСЕЛКА НОВОКАСТОРНОЕ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3B40DC" w:rsidRPr="00AA0891" w:rsidRDefault="003B40DC" w:rsidP="00FD16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891">
        <w:rPr>
          <w:rFonts w:ascii="Times New Roman" w:hAnsi="Times New Roman" w:cs="Times New Roman"/>
          <w:b/>
          <w:bCs/>
          <w:sz w:val="24"/>
          <w:szCs w:val="24"/>
        </w:rPr>
        <w:t>НА ОЧЕРЕДНОЙ ФИНАНСОВЫЙ ГОД И ПЛАНОВЫЙ ПЕРИОД</w:t>
      </w:r>
    </w:p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78"/>
        <w:gridCol w:w="4090"/>
        <w:gridCol w:w="2805"/>
        <w:gridCol w:w="2312"/>
      </w:tblGrid>
      <w:tr w:rsidR="003B40DC" w:rsidRPr="00AA0891">
        <w:trPr>
          <w:trHeight w:hRule="exact" w:val="6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3B40DC" w:rsidRPr="00AA0891">
        <w:trPr>
          <w:trHeight w:hRule="exact" w:val="217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расходов по разделам и подразделам бюджетной классификации расходов бюджетов и детализации по статьям операций с соответствующими расчётами и обоснованиями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по действующим обязательствам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tabs>
                <w:tab w:val="left" w:pos="315"/>
                <w:tab w:val="center" w:pos="12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доходов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Прогноз социально-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экономического развития на очередной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1D4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Обзор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за истекший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35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поселения за истекший период и ожидаемые итоги социально</w:t>
            </w:r>
            <w:r w:rsidRPr="00AA0891">
              <w:rPr>
                <w:rFonts w:ascii="Times New Roman" w:hAnsi="Times New Roman" w:cs="Times New Roman"/>
                <w:sz w:val="24"/>
                <w:szCs w:val="24"/>
              </w:rPr>
              <w:softHyphen/>
              <w:t>-экономического развития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97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 предложения по оптимизации состава расходных обязательств поселения, предложения по отмене действия или принятия нормативно-правовых актов, устанавливающих расходные обязательства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14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Сводный перечень муниципальных программ, утвержденных в установленном порядке и предлагаемых к финансированию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6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направлений бюджетной и налоговой политики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9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Порядок и методика планирования бюджетных ассигнований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16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проекта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EFB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 о бюджетном процессе 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C" w:rsidRPr="00AA0891">
        <w:trPr>
          <w:trHeight w:hRule="exact" w:val="9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Оценка ожидаемого исполнения бюджета поселения на текущий финансовый год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4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5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Расчёт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2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Распределение расходов бюджета на очередной год по разделам, подразделам классификации расходов бюджета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C76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>
        <w:trPr>
          <w:trHeight w:hRule="exact" w:val="170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пакета документов о проекте бюджета на очередной финансовый год и плановый период на рассмотрение и утверждение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9D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E86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</w:tr>
      <w:tr w:rsidR="003B40DC" w:rsidRPr="00AA0891" w:rsidTr="009D7681">
        <w:trPr>
          <w:trHeight w:hRule="exact" w:val="20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уточнённого пакета документов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="009D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и плановый период для утверждения Собранию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40DC" w:rsidRPr="00AA0891" w:rsidRDefault="002D1EFB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9D7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Рассмотрение, утверждение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  <w:tr w:rsidR="003B40DC" w:rsidRPr="00AA0891">
        <w:trPr>
          <w:trHeight w:hRule="exact" w:val="1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Подписание, опубликование, обнародование решения о бюджете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0DC" w:rsidRPr="00AA0891" w:rsidRDefault="003B40DC" w:rsidP="002D1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1EF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spellStart"/>
            <w:r w:rsidR="002D1EFB">
              <w:rPr>
                <w:rFonts w:ascii="Times New Roman" w:hAnsi="Times New Roman" w:cs="Times New Roman"/>
                <w:sz w:val="24"/>
                <w:szCs w:val="24"/>
              </w:rPr>
              <w:t>Новокасторное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0DC" w:rsidRPr="00AA0891" w:rsidRDefault="003B40DC" w:rsidP="00FD1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91">
              <w:rPr>
                <w:rFonts w:ascii="Times New Roman" w:hAnsi="Times New Roman" w:cs="Times New Roman"/>
                <w:sz w:val="24"/>
                <w:szCs w:val="24"/>
              </w:rPr>
              <w:t>до начала очередного финансового года</w:t>
            </w:r>
          </w:p>
        </w:tc>
      </w:tr>
    </w:tbl>
    <w:p w:rsidR="003B40DC" w:rsidRPr="00AA0891" w:rsidRDefault="003B40DC" w:rsidP="00FD1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40DC" w:rsidRPr="00AA0891" w:rsidSect="00AA0891">
      <w:pgSz w:w="11906" w:h="16838"/>
      <w:pgMar w:top="1247" w:right="1247" w:bottom="113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143E24"/>
    <w:multiLevelType w:val="multilevel"/>
    <w:tmpl w:val="46DCED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31D6"/>
    <w:multiLevelType w:val="multilevel"/>
    <w:tmpl w:val="282A2C5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73B09"/>
    <w:multiLevelType w:val="hybridMultilevel"/>
    <w:tmpl w:val="F1B8C394"/>
    <w:lvl w:ilvl="0" w:tplc="F16A1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56FE6"/>
    <w:multiLevelType w:val="multilevel"/>
    <w:tmpl w:val="C6FC4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630570B3"/>
    <w:multiLevelType w:val="hybridMultilevel"/>
    <w:tmpl w:val="E29E449C"/>
    <w:lvl w:ilvl="0" w:tplc="C79AF92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79150F3"/>
    <w:multiLevelType w:val="multilevel"/>
    <w:tmpl w:val="9C7827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6F1"/>
    <w:rsid w:val="000471C2"/>
    <w:rsid w:val="000715B2"/>
    <w:rsid w:val="00072E5A"/>
    <w:rsid w:val="00086ED1"/>
    <w:rsid w:val="00097FB4"/>
    <w:rsid w:val="000A1665"/>
    <w:rsid w:val="000B4FB5"/>
    <w:rsid w:val="000C1954"/>
    <w:rsid w:val="0010170C"/>
    <w:rsid w:val="001021D4"/>
    <w:rsid w:val="00117A5C"/>
    <w:rsid w:val="00117E58"/>
    <w:rsid w:val="001246F5"/>
    <w:rsid w:val="00125FD9"/>
    <w:rsid w:val="001262B2"/>
    <w:rsid w:val="001303E0"/>
    <w:rsid w:val="0013686F"/>
    <w:rsid w:val="001657A5"/>
    <w:rsid w:val="001706AE"/>
    <w:rsid w:val="0019162B"/>
    <w:rsid w:val="001D473E"/>
    <w:rsid w:val="001D4E96"/>
    <w:rsid w:val="001F4B69"/>
    <w:rsid w:val="00200079"/>
    <w:rsid w:val="002034D0"/>
    <w:rsid w:val="00205389"/>
    <w:rsid w:val="0021672F"/>
    <w:rsid w:val="0022026F"/>
    <w:rsid w:val="00253F9F"/>
    <w:rsid w:val="002579D0"/>
    <w:rsid w:val="00264856"/>
    <w:rsid w:val="0027370C"/>
    <w:rsid w:val="0028158D"/>
    <w:rsid w:val="002A1997"/>
    <w:rsid w:val="002C4200"/>
    <w:rsid w:val="002D1EFB"/>
    <w:rsid w:val="002E4F6D"/>
    <w:rsid w:val="002F0185"/>
    <w:rsid w:val="00304778"/>
    <w:rsid w:val="003107C5"/>
    <w:rsid w:val="0031158D"/>
    <w:rsid w:val="003306D2"/>
    <w:rsid w:val="00340A42"/>
    <w:rsid w:val="0034718D"/>
    <w:rsid w:val="00350FAA"/>
    <w:rsid w:val="0035145F"/>
    <w:rsid w:val="00353B0C"/>
    <w:rsid w:val="003576F1"/>
    <w:rsid w:val="00364F57"/>
    <w:rsid w:val="00365BBE"/>
    <w:rsid w:val="00372774"/>
    <w:rsid w:val="00373C62"/>
    <w:rsid w:val="00377F73"/>
    <w:rsid w:val="00384B15"/>
    <w:rsid w:val="0039534B"/>
    <w:rsid w:val="003B0D27"/>
    <w:rsid w:val="003B389C"/>
    <w:rsid w:val="003B40DC"/>
    <w:rsid w:val="003E70B6"/>
    <w:rsid w:val="00414222"/>
    <w:rsid w:val="0044212E"/>
    <w:rsid w:val="0046765C"/>
    <w:rsid w:val="0048054C"/>
    <w:rsid w:val="004A4393"/>
    <w:rsid w:val="004B0C9E"/>
    <w:rsid w:val="004B487F"/>
    <w:rsid w:val="00501AAC"/>
    <w:rsid w:val="00557DBF"/>
    <w:rsid w:val="005824F2"/>
    <w:rsid w:val="00592D63"/>
    <w:rsid w:val="00595292"/>
    <w:rsid w:val="005A70F7"/>
    <w:rsid w:val="005A7599"/>
    <w:rsid w:val="005B440D"/>
    <w:rsid w:val="005E0F6D"/>
    <w:rsid w:val="00601CBA"/>
    <w:rsid w:val="00607114"/>
    <w:rsid w:val="00626F8A"/>
    <w:rsid w:val="00627FC7"/>
    <w:rsid w:val="0063198F"/>
    <w:rsid w:val="006402BC"/>
    <w:rsid w:val="00642D46"/>
    <w:rsid w:val="00650631"/>
    <w:rsid w:val="00652BA8"/>
    <w:rsid w:val="0066323A"/>
    <w:rsid w:val="00663B83"/>
    <w:rsid w:val="00666882"/>
    <w:rsid w:val="006A567B"/>
    <w:rsid w:val="006A7E05"/>
    <w:rsid w:val="006C4124"/>
    <w:rsid w:val="006C6453"/>
    <w:rsid w:val="006F1369"/>
    <w:rsid w:val="00702306"/>
    <w:rsid w:val="007027E6"/>
    <w:rsid w:val="00705354"/>
    <w:rsid w:val="007126F5"/>
    <w:rsid w:val="0074693F"/>
    <w:rsid w:val="0075629A"/>
    <w:rsid w:val="00771326"/>
    <w:rsid w:val="00782CA7"/>
    <w:rsid w:val="007B69F5"/>
    <w:rsid w:val="007C489D"/>
    <w:rsid w:val="007C5DD0"/>
    <w:rsid w:val="007C62DB"/>
    <w:rsid w:val="00811C40"/>
    <w:rsid w:val="008120C6"/>
    <w:rsid w:val="00813DC4"/>
    <w:rsid w:val="00823495"/>
    <w:rsid w:val="00857B09"/>
    <w:rsid w:val="00860B36"/>
    <w:rsid w:val="00883280"/>
    <w:rsid w:val="0089158F"/>
    <w:rsid w:val="00894FCE"/>
    <w:rsid w:val="00897C65"/>
    <w:rsid w:val="008A0479"/>
    <w:rsid w:val="008A5E0F"/>
    <w:rsid w:val="008B014D"/>
    <w:rsid w:val="008E52A4"/>
    <w:rsid w:val="009237AA"/>
    <w:rsid w:val="00942572"/>
    <w:rsid w:val="009573B7"/>
    <w:rsid w:val="00972C76"/>
    <w:rsid w:val="009737A4"/>
    <w:rsid w:val="0098653A"/>
    <w:rsid w:val="00986ABB"/>
    <w:rsid w:val="009A0224"/>
    <w:rsid w:val="009A2930"/>
    <w:rsid w:val="009A392F"/>
    <w:rsid w:val="009B647E"/>
    <w:rsid w:val="009B7DEE"/>
    <w:rsid w:val="009C29BA"/>
    <w:rsid w:val="009D2702"/>
    <w:rsid w:val="009D7681"/>
    <w:rsid w:val="009D7A8D"/>
    <w:rsid w:val="009F281E"/>
    <w:rsid w:val="00A019FE"/>
    <w:rsid w:val="00A125C0"/>
    <w:rsid w:val="00A20226"/>
    <w:rsid w:val="00A55BF6"/>
    <w:rsid w:val="00A61444"/>
    <w:rsid w:val="00A775CB"/>
    <w:rsid w:val="00A92612"/>
    <w:rsid w:val="00AA0891"/>
    <w:rsid w:val="00AA0CA5"/>
    <w:rsid w:val="00AF5F9D"/>
    <w:rsid w:val="00AF732B"/>
    <w:rsid w:val="00B032E4"/>
    <w:rsid w:val="00B251EC"/>
    <w:rsid w:val="00B60315"/>
    <w:rsid w:val="00B6326A"/>
    <w:rsid w:val="00B67A8A"/>
    <w:rsid w:val="00B82DF6"/>
    <w:rsid w:val="00BA2DC8"/>
    <w:rsid w:val="00BB25FE"/>
    <w:rsid w:val="00BB31FD"/>
    <w:rsid w:val="00BD5048"/>
    <w:rsid w:val="00BE7B4D"/>
    <w:rsid w:val="00C12DB2"/>
    <w:rsid w:val="00C16660"/>
    <w:rsid w:val="00C17ED9"/>
    <w:rsid w:val="00C3107D"/>
    <w:rsid w:val="00C67B21"/>
    <w:rsid w:val="00C7147A"/>
    <w:rsid w:val="00C768DA"/>
    <w:rsid w:val="00C908B5"/>
    <w:rsid w:val="00CA3169"/>
    <w:rsid w:val="00CD0E43"/>
    <w:rsid w:val="00CE4506"/>
    <w:rsid w:val="00CF4AC4"/>
    <w:rsid w:val="00D006CF"/>
    <w:rsid w:val="00D00913"/>
    <w:rsid w:val="00D05DC4"/>
    <w:rsid w:val="00D1384A"/>
    <w:rsid w:val="00D23832"/>
    <w:rsid w:val="00D332D4"/>
    <w:rsid w:val="00D676E2"/>
    <w:rsid w:val="00D7522B"/>
    <w:rsid w:val="00D823C4"/>
    <w:rsid w:val="00D90426"/>
    <w:rsid w:val="00D96AE1"/>
    <w:rsid w:val="00DB20AD"/>
    <w:rsid w:val="00DC3492"/>
    <w:rsid w:val="00E115DB"/>
    <w:rsid w:val="00E12E2F"/>
    <w:rsid w:val="00E207FF"/>
    <w:rsid w:val="00E32E01"/>
    <w:rsid w:val="00E41D11"/>
    <w:rsid w:val="00E5200F"/>
    <w:rsid w:val="00E57A73"/>
    <w:rsid w:val="00E61D83"/>
    <w:rsid w:val="00E728FA"/>
    <w:rsid w:val="00E85391"/>
    <w:rsid w:val="00E86B04"/>
    <w:rsid w:val="00EA560C"/>
    <w:rsid w:val="00EA74AE"/>
    <w:rsid w:val="00EB69FF"/>
    <w:rsid w:val="00EC1F52"/>
    <w:rsid w:val="00EC3699"/>
    <w:rsid w:val="00EC632A"/>
    <w:rsid w:val="00EC77CB"/>
    <w:rsid w:val="00EF0038"/>
    <w:rsid w:val="00F0242A"/>
    <w:rsid w:val="00F14E4F"/>
    <w:rsid w:val="00F2523C"/>
    <w:rsid w:val="00F3033C"/>
    <w:rsid w:val="00F36945"/>
    <w:rsid w:val="00F471A3"/>
    <w:rsid w:val="00F52CAB"/>
    <w:rsid w:val="00FA152F"/>
    <w:rsid w:val="00FB1189"/>
    <w:rsid w:val="00FB12C3"/>
    <w:rsid w:val="00FD16D2"/>
    <w:rsid w:val="00FD6CD3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26F5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26F5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3576F1"/>
    <w:rPr>
      <w:sz w:val="22"/>
      <w:szCs w:val="22"/>
      <w:lang w:val="ru-RU" w:eastAsia="ar-SA" w:bidi="ar-SA"/>
    </w:rPr>
  </w:style>
  <w:style w:type="paragraph" w:styleId="a4">
    <w:name w:val="No Spacing"/>
    <w:link w:val="a3"/>
    <w:uiPriority w:val="99"/>
    <w:qFormat/>
    <w:rsid w:val="003576F1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rsid w:val="003576F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3576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8653A"/>
    <w:pPr>
      <w:ind w:left="720"/>
    </w:pPr>
    <w:rPr>
      <w:rFonts w:eastAsia="Times New Roman"/>
      <w:lang w:eastAsia="ru-RU"/>
    </w:rPr>
  </w:style>
  <w:style w:type="character" w:customStyle="1" w:styleId="a8">
    <w:name w:val="Основной текст_"/>
    <w:link w:val="2"/>
    <w:uiPriority w:val="99"/>
    <w:locked/>
    <w:rsid w:val="003471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34718D"/>
    <w:pPr>
      <w:widowControl w:val="0"/>
      <w:shd w:val="clear" w:color="auto" w:fill="FFFFFF"/>
      <w:spacing w:before="300" w:after="0" w:line="264" w:lineRule="exact"/>
      <w:jc w:val="both"/>
    </w:pPr>
    <w:rPr>
      <w:rFonts w:cs="Times New Roman"/>
      <w:sz w:val="23"/>
      <w:szCs w:val="23"/>
      <w:lang w:eastAsia="ru-RU"/>
    </w:rPr>
  </w:style>
  <w:style w:type="paragraph" w:customStyle="1" w:styleId="3">
    <w:name w:val="Основной текст3"/>
    <w:basedOn w:val="a"/>
    <w:uiPriority w:val="99"/>
    <w:rsid w:val="00EA74AE"/>
    <w:pPr>
      <w:widowControl w:val="0"/>
      <w:shd w:val="clear" w:color="auto" w:fill="FFFFFF"/>
      <w:spacing w:before="420" w:after="0" w:line="326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9">
    <w:name w:val="Основной текст + Полужирный"/>
    <w:uiPriority w:val="99"/>
    <w:rsid w:val="002579D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uiPriority w:val="99"/>
    <w:rsid w:val="002579D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paragraph" w:customStyle="1" w:styleId="ConsPlusNormal">
    <w:name w:val="ConsPlusNormal"/>
    <w:uiPriority w:val="99"/>
    <w:rsid w:val="00972C76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FR2">
    <w:name w:val="FR2"/>
    <w:uiPriority w:val="99"/>
    <w:rsid w:val="00BA2DC8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uiPriority w:val="99"/>
    <w:rsid w:val="007126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">
    <w:name w:val="Char Char"/>
    <w:basedOn w:val="a"/>
    <w:uiPriority w:val="99"/>
    <w:rsid w:val="00C76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676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1365</Words>
  <Characters>7786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42</cp:revision>
  <cp:lastPrinted>2022-10-26T13:18:00Z</cp:lastPrinted>
  <dcterms:created xsi:type="dcterms:W3CDTF">2016-11-17T15:09:00Z</dcterms:created>
  <dcterms:modified xsi:type="dcterms:W3CDTF">2022-10-26T13:18:00Z</dcterms:modified>
</cp:coreProperties>
</file>