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7D" w:rsidRPr="002D0D72" w:rsidRDefault="00B65E7D" w:rsidP="00B65E7D">
      <w:pPr>
        <w:jc w:val="center"/>
        <w:rPr>
          <w:rFonts w:ascii="Arial" w:hAnsi="Arial" w:cs="Arial"/>
          <w:b/>
          <w:bCs/>
        </w:rPr>
      </w:pPr>
    </w:p>
    <w:p w:rsidR="00B65E7D" w:rsidRPr="002D0D72" w:rsidRDefault="00B65E7D" w:rsidP="00B65E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0D72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65E7D" w:rsidRPr="002D0D72" w:rsidRDefault="00B65E7D" w:rsidP="00B65E7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65E7D" w:rsidRPr="002D0D72" w:rsidRDefault="00B65E7D" w:rsidP="00B65E7D">
      <w:pPr>
        <w:jc w:val="center"/>
        <w:rPr>
          <w:rFonts w:ascii="Arial" w:hAnsi="Arial" w:cs="Arial"/>
          <w:b/>
          <w:sz w:val="32"/>
          <w:szCs w:val="32"/>
        </w:rPr>
      </w:pPr>
      <w:r w:rsidRPr="002D0D72">
        <w:rPr>
          <w:rFonts w:ascii="Arial" w:hAnsi="Arial" w:cs="Arial"/>
          <w:b/>
          <w:sz w:val="32"/>
          <w:szCs w:val="32"/>
        </w:rPr>
        <w:t>ПОСЕЛОК НОВОКАСТОРНОЕ</w:t>
      </w:r>
    </w:p>
    <w:p w:rsidR="00B65E7D" w:rsidRPr="002D0D72" w:rsidRDefault="00B65E7D" w:rsidP="00B65E7D">
      <w:pPr>
        <w:jc w:val="center"/>
        <w:rPr>
          <w:rFonts w:ascii="Arial" w:hAnsi="Arial" w:cs="Arial"/>
          <w:b/>
          <w:sz w:val="32"/>
          <w:szCs w:val="32"/>
        </w:rPr>
      </w:pPr>
      <w:r w:rsidRPr="002D0D72">
        <w:rPr>
          <w:rFonts w:ascii="Arial" w:hAnsi="Arial" w:cs="Arial"/>
          <w:b/>
          <w:sz w:val="32"/>
          <w:szCs w:val="32"/>
        </w:rPr>
        <w:t>КАСТОРЕНСКИЙ РАЙОН КУРСКАЯ ОБЛАСТЬ</w:t>
      </w:r>
    </w:p>
    <w:p w:rsidR="00B65E7D" w:rsidRPr="002D0D72" w:rsidRDefault="00B65E7D" w:rsidP="00B65E7D">
      <w:pPr>
        <w:rPr>
          <w:rFonts w:ascii="Arial" w:hAnsi="Arial" w:cs="Arial"/>
          <w:b/>
          <w:sz w:val="32"/>
          <w:szCs w:val="32"/>
        </w:rPr>
      </w:pPr>
    </w:p>
    <w:p w:rsidR="00B65E7D" w:rsidRPr="002D0D72" w:rsidRDefault="00B65E7D" w:rsidP="00B65E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0D7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65E7D" w:rsidRPr="002D0D72" w:rsidRDefault="00B65E7D" w:rsidP="00B65E7D">
      <w:pPr>
        <w:rPr>
          <w:rFonts w:ascii="Arial" w:hAnsi="Arial" w:cs="Arial"/>
          <w:b/>
          <w:sz w:val="32"/>
          <w:szCs w:val="32"/>
        </w:rPr>
      </w:pPr>
    </w:p>
    <w:p w:rsidR="00B65E7D" w:rsidRPr="002D0D72" w:rsidRDefault="00B65E7D" w:rsidP="00B65E7D">
      <w:pPr>
        <w:pStyle w:val="1"/>
        <w:rPr>
          <w:rFonts w:ascii="Arial" w:hAnsi="Arial" w:cs="Arial"/>
          <w:b/>
          <w:sz w:val="32"/>
          <w:szCs w:val="32"/>
        </w:rPr>
      </w:pPr>
      <w:r w:rsidRPr="002D0D72">
        <w:rPr>
          <w:rFonts w:ascii="Arial" w:hAnsi="Arial" w:cs="Arial"/>
          <w:b/>
          <w:sz w:val="32"/>
          <w:szCs w:val="32"/>
        </w:rPr>
        <w:t>РЕШЕНИЕ</w:t>
      </w:r>
    </w:p>
    <w:p w:rsidR="00B65E7D" w:rsidRPr="002D0D72" w:rsidRDefault="00B65E7D" w:rsidP="00B65E7D">
      <w:pPr>
        <w:jc w:val="center"/>
        <w:rPr>
          <w:rFonts w:ascii="Arial" w:hAnsi="Arial" w:cs="Arial"/>
          <w:b/>
          <w:sz w:val="32"/>
          <w:szCs w:val="32"/>
        </w:rPr>
      </w:pPr>
    </w:p>
    <w:p w:rsidR="00B65E7D" w:rsidRPr="002D0D72" w:rsidRDefault="00B65E7D" w:rsidP="00B65E7D">
      <w:pPr>
        <w:jc w:val="center"/>
        <w:rPr>
          <w:rFonts w:ascii="Arial" w:hAnsi="Arial" w:cs="Arial"/>
          <w:b/>
          <w:sz w:val="32"/>
          <w:szCs w:val="32"/>
        </w:rPr>
      </w:pPr>
      <w:r w:rsidRPr="002D0D72">
        <w:rPr>
          <w:rFonts w:ascii="Arial" w:hAnsi="Arial" w:cs="Arial"/>
          <w:b/>
          <w:sz w:val="32"/>
          <w:szCs w:val="32"/>
        </w:rPr>
        <w:t xml:space="preserve">         от 30 августа 2022 года  №153 </w:t>
      </w:r>
    </w:p>
    <w:p w:rsidR="00B65E7D" w:rsidRPr="002D0D72" w:rsidRDefault="00B65E7D" w:rsidP="00B65E7D">
      <w:pPr>
        <w:jc w:val="center"/>
        <w:rPr>
          <w:rFonts w:ascii="Arial" w:hAnsi="Arial" w:cs="Arial"/>
          <w:b/>
          <w:sz w:val="32"/>
          <w:szCs w:val="32"/>
        </w:rPr>
      </w:pPr>
      <w:r w:rsidRPr="002D0D72">
        <w:rPr>
          <w:rFonts w:ascii="Arial" w:hAnsi="Arial" w:cs="Arial"/>
          <w:b/>
          <w:sz w:val="32"/>
          <w:szCs w:val="32"/>
        </w:rPr>
        <w:t xml:space="preserve">                                  </w:t>
      </w:r>
    </w:p>
    <w:p w:rsidR="00B65E7D" w:rsidRPr="002D0D72" w:rsidRDefault="00B65E7D" w:rsidP="00B65E7D">
      <w:pPr>
        <w:jc w:val="center"/>
        <w:rPr>
          <w:rFonts w:ascii="Arial" w:hAnsi="Arial" w:cs="Arial"/>
          <w:b/>
          <w:sz w:val="32"/>
          <w:szCs w:val="32"/>
        </w:rPr>
      </w:pPr>
      <w:r w:rsidRPr="002D0D72">
        <w:rPr>
          <w:rFonts w:ascii="Arial" w:hAnsi="Arial" w:cs="Arial"/>
          <w:b/>
          <w:sz w:val="32"/>
          <w:szCs w:val="32"/>
        </w:rPr>
        <w:t>«О внесении изменений в бюджет муниципального</w:t>
      </w:r>
    </w:p>
    <w:p w:rsidR="00B65E7D" w:rsidRPr="002D0D72" w:rsidRDefault="00B65E7D" w:rsidP="00B65E7D">
      <w:pPr>
        <w:jc w:val="center"/>
        <w:rPr>
          <w:rFonts w:ascii="Arial" w:hAnsi="Arial" w:cs="Arial"/>
          <w:b/>
          <w:sz w:val="32"/>
          <w:szCs w:val="32"/>
        </w:rPr>
      </w:pPr>
      <w:r w:rsidRPr="002D0D72">
        <w:rPr>
          <w:rFonts w:ascii="Arial" w:hAnsi="Arial" w:cs="Arial"/>
          <w:b/>
          <w:sz w:val="32"/>
          <w:szCs w:val="32"/>
        </w:rPr>
        <w:t>образования «поселок Новокасторное» Касторенского района Курской области на 2022 год и плановый период 2023-2024 гг.»</w:t>
      </w: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ind w:left="776"/>
        <w:jc w:val="both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          Руководствуясь ст. 22 Устава муниципального образования «поселок Новокасторное», Собрание депутатов поселка Новокасторное Р Е Ш И Л О:</w:t>
      </w:r>
    </w:p>
    <w:p w:rsidR="00B65E7D" w:rsidRPr="002D0D72" w:rsidRDefault="00B65E7D" w:rsidP="00B65E7D">
      <w:pPr>
        <w:ind w:left="720"/>
        <w:jc w:val="both"/>
        <w:rPr>
          <w:rFonts w:ascii="Arial" w:hAnsi="Arial" w:cs="Arial"/>
        </w:rPr>
      </w:pPr>
      <w:r w:rsidRPr="002D0D72">
        <w:rPr>
          <w:rFonts w:ascii="Arial" w:hAnsi="Arial" w:cs="Arial"/>
        </w:rPr>
        <w:t>внести изменения в решение Собрания депутатов муниципального образования поселок Новокасторное» от 17.12.2021 года № 129 «Об утверждении бюджета муниципального образования «поселок Новокасторное» Касторенского района Курской области на 2022 год и плановый период 2023-2024 гг.»:</w:t>
      </w:r>
    </w:p>
    <w:p w:rsidR="00B65E7D" w:rsidRPr="002D0D72" w:rsidRDefault="00B65E7D" w:rsidP="00B65E7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Пункт 1 изложить в следующей редакции: </w:t>
      </w:r>
    </w:p>
    <w:p w:rsidR="00B65E7D" w:rsidRPr="002D0D72" w:rsidRDefault="00B65E7D" w:rsidP="00B65E7D">
      <w:pPr>
        <w:ind w:left="1080"/>
        <w:jc w:val="both"/>
        <w:rPr>
          <w:rFonts w:ascii="Arial" w:hAnsi="Arial" w:cs="Arial"/>
        </w:rPr>
      </w:pPr>
      <w:r w:rsidRPr="002D0D72">
        <w:rPr>
          <w:rFonts w:ascii="Arial" w:hAnsi="Arial" w:cs="Arial"/>
        </w:rPr>
        <w:t>Утвердить основные характеристики бюджета муниципального образования «поселок Новокасторное» на 2022 год:</w:t>
      </w:r>
    </w:p>
    <w:p w:rsidR="00B65E7D" w:rsidRPr="002D0D72" w:rsidRDefault="00B65E7D" w:rsidP="00B65E7D">
      <w:pPr>
        <w:ind w:left="1080"/>
        <w:jc w:val="both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а) прогнозируемый общий объем доходов бюджета муниципального образования в сумме </w:t>
      </w:r>
      <w:r w:rsidRPr="002D0D72">
        <w:rPr>
          <w:rFonts w:ascii="Arial" w:hAnsi="Arial" w:cs="Arial"/>
          <w:b/>
        </w:rPr>
        <w:t xml:space="preserve"> - 8636622,00 руб;</w:t>
      </w:r>
    </w:p>
    <w:p w:rsidR="00B65E7D" w:rsidRPr="002D0D72" w:rsidRDefault="00B65E7D" w:rsidP="00B65E7D">
      <w:pPr>
        <w:ind w:left="1080"/>
        <w:jc w:val="both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б) общий объем расходов бюджета муниципального образования в сумме    </w:t>
      </w:r>
      <w:r w:rsidRPr="002D0D72">
        <w:rPr>
          <w:rFonts w:ascii="Arial" w:hAnsi="Arial" w:cs="Arial"/>
          <w:b/>
        </w:rPr>
        <w:t>-10345865,46 руб.</w:t>
      </w:r>
    </w:p>
    <w:p w:rsidR="00B65E7D" w:rsidRPr="002D0D72" w:rsidRDefault="00B65E7D" w:rsidP="00B65E7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D0D72">
        <w:rPr>
          <w:rFonts w:ascii="Arial" w:hAnsi="Arial" w:cs="Arial"/>
        </w:rPr>
        <w:t>Приложения № 1, 5, 7, 9, 11 изложить в новой редакции.</w:t>
      </w:r>
    </w:p>
    <w:p w:rsidR="00B65E7D" w:rsidRPr="002D0D72" w:rsidRDefault="00B65E7D" w:rsidP="00B65E7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D0D72">
        <w:rPr>
          <w:rFonts w:ascii="Arial" w:hAnsi="Arial" w:cs="Arial"/>
        </w:rPr>
        <w:t>Настоящее решение вступает в силу со дня его принятия.</w:t>
      </w: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          Глава поселка</w:t>
      </w:r>
    </w:p>
    <w:p w:rsidR="00B65E7D" w:rsidRPr="002D0D72" w:rsidRDefault="00B65E7D" w:rsidP="00B65E7D">
      <w:pPr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          Новокасторное                                                           В.В.Степанов</w:t>
      </w: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tabs>
          <w:tab w:val="left" w:pos="7395"/>
        </w:tabs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  <w:b/>
        </w:rPr>
        <w:lastRenderedPageBreak/>
        <w:t xml:space="preserve">        </w:t>
      </w:r>
      <w:r w:rsidRPr="002D0D72">
        <w:rPr>
          <w:rFonts w:ascii="Arial" w:hAnsi="Arial" w:cs="Arial"/>
        </w:rPr>
        <w:t>Приложение №1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к решению собрания депутатов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от  29 июля       2022г. № 151   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«О внесении изменений в решение №  129 от 17.12.2021 г»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«О бюджете муниципального образования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«поселок Новокасторное»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Касторенского района Курской области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на 2022 год и плановый период 2023-2024 годов»</w:t>
      </w:r>
    </w:p>
    <w:p w:rsidR="00B65E7D" w:rsidRPr="002D0D72" w:rsidRDefault="00B65E7D" w:rsidP="00B65E7D">
      <w:pPr>
        <w:jc w:val="right"/>
        <w:rPr>
          <w:rFonts w:ascii="Arial" w:hAnsi="Arial" w:cs="Arial"/>
          <w:b/>
        </w:rPr>
      </w:pPr>
      <w:r w:rsidRPr="002D0D72">
        <w:rPr>
          <w:rFonts w:ascii="Arial" w:hAnsi="Arial" w:cs="Arial"/>
          <w:b/>
        </w:rPr>
        <w:t xml:space="preserve">                                                                                              </w:t>
      </w:r>
    </w:p>
    <w:p w:rsidR="00B65E7D" w:rsidRPr="002D0D72" w:rsidRDefault="00B65E7D" w:rsidP="00B65E7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0D72">
        <w:rPr>
          <w:rFonts w:ascii="Arial" w:hAnsi="Arial" w:cs="Arial"/>
          <w:b/>
          <w:bCs/>
          <w:sz w:val="32"/>
          <w:szCs w:val="32"/>
        </w:rPr>
        <w:t>Источники внутреннего финансирования бюджета</w:t>
      </w:r>
    </w:p>
    <w:p w:rsidR="00B65E7D" w:rsidRPr="002D0D72" w:rsidRDefault="00B65E7D" w:rsidP="00B65E7D">
      <w:pPr>
        <w:jc w:val="center"/>
        <w:rPr>
          <w:rFonts w:ascii="Arial" w:hAnsi="Arial" w:cs="Arial"/>
          <w:sz w:val="32"/>
          <w:szCs w:val="32"/>
        </w:rPr>
      </w:pPr>
      <w:r w:rsidRPr="002D0D72">
        <w:rPr>
          <w:rFonts w:ascii="Arial" w:hAnsi="Arial" w:cs="Arial"/>
          <w:b/>
          <w:bCs/>
          <w:sz w:val="32"/>
          <w:szCs w:val="32"/>
        </w:rPr>
        <w:t>муниципального образования «поселок Новокасторное» Касторенского района Курской области на 2022год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tbl>
      <w:tblPr>
        <w:tblW w:w="9622" w:type="dxa"/>
        <w:tblInd w:w="-34" w:type="dxa"/>
        <w:tblLayout w:type="fixed"/>
        <w:tblLook w:val="0000"/>
      </w:tblPr>
      <w:tblGrid>
        <w:gridCol w:w="2673"/>
        <w:gridCol w:w="5580"/>
        <w:gridCol w:w="1369"/>
      </w:tblGrid>
      <w:tr w:rsidR="00B65E7D" w:rsidRPr="002D0D72" w:rsidTr="00070962">
        <w:trPr>
          <w:trHeight w:val="97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Наименование источников финансирования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B65E7D" w:rsidRPr="002D0D72" w:rsidRDefault="00B65E7D" w:rsidP="0007096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Сумма</w:t>
            </w:r>
          </w:p>
          <w:p w:rsidR="00B65E7D" w:rsidRPr="002D0D72" w:rsidRDefault="00B65E7D" w:rsidP="0007096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(руб)</w:t>
            </w:r>
          </w:p>
        </w:tc>
      </w:tr>
      <w:tr w:rsidR="00B65E7D" w:rsidRPr="002D0D72" w:rsidTr="00070962">
        <w:trPr>
          <w:trHeight w:val="27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</w:t>
            </w:r>
          </w:p>
        </w:tc>
      </w:tr>
      <w:tr w:rsidR="00B65E7D" w:rsidRPr="002D0D72" w:rsidTr="00070962">
        <w:trPr>
          <w:trHeight w:val="50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Источники внутреннего финансирования бюджета –Всего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430000</w:t>
            </w:r>
          </w:p>
        </w:tc>
      </w:tr>
      <w:tr w:rsidR="00B65E7D" w:rsidRPr="002D0D72" w:rsidTr="00070962">
        <w:trPr>
          <w:trHeight w:val="26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430000</w:t>
            </w:r>
          </w:p>
        </w:tc>
      </w:tr>
      <w:tr w:rsidR="00B65E7D" w:rsidRPr="002D0D72" w:rsidTr="00070962">
        <w:trPr>
          <w:trHeight w:val="54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430000</w:t>
            </w:r>
          </w:p>
        </w:tc>
      </w:tr>
      <w:tr w:rsidR="00B65E7D" w:rsidRPr="002D0D72" w:rsidTr="00070962">
        <w:trPr>
          <w:trHeight w:val="75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01 03 01 00 00 0000 700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430000</w:t>
            </w:r>
          </w:p>
        </w:tc>
      </w:tr>
      <w:tr w:rsidR="00B65E7D" w:rsidRPr="002D0D72" w:rsidTr="00070962">
        <w:trPr>
          <w:trHeight w:val="627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01 03 01 00 13 0000 710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 xml:space="preserve">             430000                                   </w:t>
            </w:r>
          </w:p>
        </w:tc>
      </w:tr>
      <w:tr w:rsidR="00B65E7D" w:rsidRPr="002D0D72" w:rsidTr="00070962">
        <w:trPr>
          <w:trHeight w:val="6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</w:t>
            </w:r>
          </w:p>
        </w:tc>
      </w:tr>
      <w:tr w:rsidR="00B65E7D" w:rsidRPr="002D0D72" w:rsidTr="00070962">
        <w:trPr>
          <w:trHeight w:val="6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01 03 01 00 13 0000 810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Погашение кредитов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</w:t>
            </w:r>
          </w:p>
        </w:tc>
      </w:tr>
      <w:tr w:rsidR="00B65E7D" w:rsidRPr="002D0D72" w:rsidTr="00070962">
        <w:trPr>
          <w:trHeight w:val="24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1213605,46</w:t>
            </w:r>
          </w:p>
        </w:tc>
      </w:tr>
      <w:tr w:rsidR="00B65E7D" w:rsidRPr="002D0D72" w:rsidTr="00070962">
        <w:trPr>
          <w:trHeight w:val="24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8636622</w:t>
            </w:r>
          </w:p>
        </w:tc>
      </w:tr>
      <w:tr w:rsidR="00B65E7D" w:rsidRPr="002D0D72" w:rsidTr="00070962">
        <w:trPr>
          <w:trHeight w:val="35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 xml:space="preserve">Увеличение прочих остатков средств бюджетов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8636622</w:t>
            </w:r>
          </w:p>
        </w:tc>
      </w:tr>
      <w:tr w:rsidR="00B65E7D" w:rsidRPr="002D0D72" w:rsidTr="00070962">
        <w:trPr>
          <w:trHeight w:val="34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 xml:space="preserve">01 05 02 01 00 0000 </w:t>
            </w:r>
            <w:r w:rsidRPr="002D0D72">
              <w:rPr>
                <w:sz w:val="24"/>
                <w:szCs w:val="24"/>
              </w:rPr>
              <w:lastRenderedPageBreak/>
              <w:t>510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 xml:space="preserve">Увеличение прочих остатков денежных </w:t>
            </w:r>
            <w:r w:rsidRPr="002D0D72">
              <w:rPr>
                <w:sz w:val="24"/>
                <w:szCs w:val="24"/>
              </w:rPr>
              <w:lastRenderedPageBreak/>
              <w:t xml:space="preserve">средств бюджетов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lastRenderedPageBreak/>
              <w:t>8636622</w:t>
            </w:r>
          </w:p>
        </w:tc>
      </w:tr>
      <w:tr w:rsidR="00B65E7D" w:rsidRPr="002D0D72" w:rsidTr="00070962">
        <w:trPr>
          <w:trHeight w:val="49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lastRenderedPageBreak/>
              <w:t>01 05 02 01 13 0000 510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 xml:space="preserve">Увеличение прочих остатков денежных средств бюджетов городских поселений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8636622</w:t>
            </w:r>
          </w:p>
        </w:tc>
      </w:tr>
      <w:tr w:rsidR="00B65E7D" w:rsidRPr="002D0D72" w:rsidTr="00070962">
        <w:trPr>
          <w:trHeight w:val="300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E7D" w:rsidRPr="002D0D72" w:rsidRDefault="00B65E7D" w:rsidP="000709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D0D7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E7D" w:rsidRPr="002D0D72" w:rsidRDefault="00B65E7D" w:rsidP="0007096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D0D72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                  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10345865,46</w:t>
            </w:r>
          </w:p>
        </w:tc>
      </w:tr>
      <w:tr w:rsidR="00B65E7D" w:rsidRPr="002D0D72" w:rsidTr="00070962">
        <w:trPr>
          <w:trHeight w:val="28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E7D" w:rsidRPr="002D0D72" w:rsidRDefault="00B65E7D" w:rsidP="00070962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D72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5E7D" w:rsidRPr="002D0D72" w:rsidRDefault="00B65E7D" w:rsidP="00070962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2D0D7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10345865,46</w:t>
            </w:r>
          </w:p>
        </w:tc>
      </w:tr>
      <w:tr w:rsidR="00B65E7D" w:rsidRPr="002D0D72" w:rsidTr="00070962">
        <w:trPr>
          <w:trHeight w:val="43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E7D" w:rsidRPr="002D0D72" w:rsidRDefault="00B65E7D" w:rsidP="00070962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E7D" w:rsidRPr="002D0D72" w:rsidRDefault="00B65E7D" w:rsidP="00070962">
            <w:pPr>
              <w:tabs>
                <w:tab w:val="left" w:pos="552"/>
              </w:tabs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10345865,46</w:t>
            </w:r>
          </w:p>
        </w:tc>
      </w:tr>
      <w:tr w:rsidR="00B65E7D" w:rsidRPr="002D0D72" w:rsidTr="00070962">
        <w:trPr>
          <w:trHeight w:val="43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E7D" w:rsidRPr="002D0D72" w:rsidRDefault="00B65E7D" w:rsidP="00070962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E7D" w:rsidRPr="002D0D72" w:rsidRDefault="00B65E7D" w:rsidP="00070962">
            <w:pPr>
              <w:tabs>
                <w:tab w:val="left" w:pos="552"/>
              </w:tabs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10345865,46</w:t>
            </w:r>
          </w:p>
        </w:tc>
      </w:tr>
      <w:tr w:rsidR="00B65E7D" w:rsidRPr="002D0D72" w:rsidTr="00070962">
        <w:trPr>
          <w:trHeight w:val="43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E7D" w:rsidRPr="002D0D72" w:rsidRDefault="00B65E7D" w:rsidP="00070962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E7D" w:rsidRPr="002D0D72" w:rsidRDefault="00B65E7D" w:rsidP="00070962">
            <w:pPr>
              <w:tabs>
                <w:tab w:val="left" w:pos="552"/>
              </w:tabs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ind w:left="-81" w:right="-8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65E7D" w:rsidRPr="002D0D72" w:rsidRDefault="00B65E7D" w:rsidP="00B65E7D">
      <w:pPr>
        <w:jc w:val="right"/>
        <w:rPr>
          <w:rFonts w:ascii="Arial" w:hAnsi="Arial" w:cs="Arial"/>
          <w:b/>
        </w:rPr>
      </w:pPr>
      <w:r w:rsidRPr="002D0D72">
        <w:rPr>
          <w:rFonts w:ascii="Arial" w:hAnsi="Arial" w:cs="Arial"/>
          <w:b/>
        </w:rPr>
        <w:t xml:space="preserve">  </w:t>
      </w:r>
    </w:p>
    <w:p w:rsidR="00B65E7D" w:rsidRPr="002D0D72" w:rsidRDefault="00B65E7D" w:rsidP="00B65E7D">
      <w:pPr>
        <w:jc w:val="right"/>
        <w:rPr>
          <w:rFonts w:ascii="Arial" w:hAnsi="Arial" w:cs="Arial"/>
          <w:b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lastRenderedPageBreak/>
        <w:t>Приложение №5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к решению собрания депутатов от   30 августа   2022 г. № 153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«О внесении изменений в решение № 129 от 17.12.2021 г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«О бюджете муниципального образования «поселок 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Новокасторное» Касторенского района Курской области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на 2022 год и плановый период 2023-2024годов»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2D0D72">
        <w:rPr>
          <w:rFonts w:ascii="Arial" w:hAnsi="Arial" w:cs="Arial"/>
          <w:b/>
          <w:bCs/>
          <w:sz w:val="32"/>
          <w:szCs w:val="32"/>
        </w:rPr>
        <w:t>Поступления доходов в бюджет муниципального образования «поселок Новокасторное» в 2022 году</w:t>
      </w:r>
    </w:p>
    <w:p w:rsidR="00B65E7D" w:rsidRPr="002D0D72" w:rsidRDefault="00B65E7D" w:rsidP="00B65E7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9475" w:type="dxa"/>
        <w:tblInd w:w="93" w:type="dxa"/>
        <w:tblLayout w:type="fixed"/>
        <w:tblLook w:val="0000"/>
      </w:tblPr>
      <w:tblGrid>
        <w:gridCol w:w="5827"/>
        <w:gridCol w:w="2410"/>
        <w:gridCol w:w="1238"/>
      </w:tblGrid>
      <w:tr w:rsidR="00B65E7D" w:rsidRPr="002D0D72" w:rsidTr="00070962">
        <w:trPr>
          <w:trHeight w:val="70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0D72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0D72">
              <w:rPr>
                <w:rFonts w:ascii="Arial" w:hAnsi="Arial" w:cs="Arial"/>
                <w:bCs/>
                <w:color w:val="000000"/>
              </w:rPr>
              <w:t>Код дохода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0D72">
              <w:rPr>
                <w:rFonts w:ascii="Arial" w:hAnsi="Arial" w:cs="Arial"/>
                <w:bCs/>
                <w:color w:val="000000"/>
              </w:rPr>
              <w:t>Сумма</w:t>
            </w:r>
          </w:p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D0D72">
              <w:rPr>
                <w:rFonts w:ascii="Arial" w:hAnsi="Arial" w:cs="Arial"/>
                <w:bCs/>
                <w:color w:val="000000"/>
              </w:rPr>
              <w:t>(руб)</w:t>
            </w:r>
          </w:p>
        </w:tc>
      </w:tr>
      <w:tr w:rsidR="00B65E7D" w:rsidRPr="002D0D72" w:rsidTr="00070962">
        <w:trPr>
          <w:trHeight w:val="401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8636622,00</w:t>
            </w:r>
          </w:p>
        </w:tc>
      </w:tr>
      <w:tr w:rsidR="00B65E7D" w:rsidRPr="002D0D72" w:rsidTr="00070962">
        <w:trPr>
          <w:trHeight w:val="44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4301855</w:t>
            </w:r>
          </w:p>
        </w:tc>
      </w:tr>
      <w:tr w:rsidR="00B65E7D" w:rsidRPr="002D0D72" w:rsidTr="00070962">
        <w:trPr>
          <w:trHeight w:val="45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1457426</w:t>
            </w:r>
          </w:p>
        </w:tc>
      </w:tr>
      <w:tr w:rsidR="00B65E7D" w:rsidRPr="002D0D72" w:rsidTr="00070962">
        <w:trPr>
          <w:trHeight w:val="242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1457426</w:t>
            </w:r>
          </w:p>
        </w:tc>
      </w:tr>
      <w:tr w:rsidR="00B65E7D" w:rsidRPr="002D0D72" w:rsidTr="00070962">
        <w:trPr>
          <w:trHeight w:val="1202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1453356</w:t>
            </w:r>
          </w:p>
        </w:tc>
      </w:tr>
      <w:tr w:rsidR="00B65E7D" w:rsidRPr="002D0D72" w:rsidTr="00070962">
        <w:trPr>
          <w:trHeight w:val="68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4070</w:t>
            </w:r>
          </w:p>
        </w:tc>
      </w:tr>
      <w:tr w:rsidR="00B65E7D" w:rsidRPr="002D0D72" w:rsidTr="00070962">
        <w:trPr>
          <w:trHeight w:val="72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1 03 00000 00 0000 000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846070</w:t>
            </w:r>
          </w:p>
        </w:tc>
      </w:tr>
      <w:tr w:rsidR="00B65E7D" w:rsidRPr="002D0D72" w:rsidTr="00070962">
        <w:trPr>
          <w:trHeight w:val="51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1 03 02000 01 0000 110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846070</w:t>
            </w:r>
          </w:p>
        </w:tc>
      </w:tr>
      <w:tr w:rsidR="00B65E7D" w:rsidRPr="002D0D72" w:rsidTr="00070962">
        <w:trPr>
          <w:trHeight w:val="1078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1 03 02230 01 0000 110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388954</w:t>
            </w:r>
          </w:p>
        </w:tc>
      </w:tr>
      <w:tr w:rsidR="00B65E7D" w:rsidRPr="002D0D72" w:rsidTr="00070962">
        <w:trPr>
          <w:trHeight w:val="108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1 03 02240 01 0000 110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2195</w:t>
            </w:r>
          </w:p>
        </w:tc>
      </w:tr>
      <w:tr w:rsidR="00B65E7D" w:rsidRPr="002D0D72" w:rsidTr="00070962">
        <w:trPr>
          <w:trHeight w:val="109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1 03 02250 01 0000 110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510328</w:t>
            </w:r>
          </w:p>
        </w:tc>
      </w:tr>
      <w:tr w:rsidR="00B65E7D" w:rsidRPr="002D0D72" w:rsidTr="00070962">
        <w:trPr>
          <w:trHeight w:val="106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1 03 02260 01 0000 110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- 55407</w:t>
            </w:r>
          </w:p>
        </w:tc>
      </w:tr>
      <w:tr w:rsidR="00B65E7D" w:rsidRPr="002D0D72" w:rsidTr="00070962">
        <w:trPr>
          <w:trHeight w:val="25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1 06 00000 00 0000 000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163688</w:t>
            </w:r>
          </w:p>
        </w:tc>
      </w:tr>
      <w:tr w:rsidR="00B65E7D" w:rsidRPr="002D0D72" w:rsidTr="00070962">
        <w:trPr>
          <w:trHeight w:val="25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1 06 01000 00 0000 110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163688</w:t>
            </w:r>
          </w:p>
        </w:tc>
      </w:tr>
      <w:tr w:rsidR="00B65E7D" w:rsidRPr="002D0D72" w:rsidTr="00070962">
        <w:trPr>
          <w:trHeight w:val="58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1 06 01030 13 0000 110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163688</w:t>
            </w:r>
          </w:p>
        </w:tc>
      </w:tr>
      <w:tr w:rsidR="00B65E7D" w:rsidRPr="002D0D72" w:rsidTr="00070962">
        <w:trPr>
          <w:trHeight w:val="262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1 06 06000 00 0000 110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693797</w:t>
            </w:r>
          </w:p>
        </w:tc>
      </w:tr>
      <w:tr w:rsidR="00B65E7D" w:rsidRPr="002D0D72" w:rsidTr="00070962">
        <w:trPr>
          <w:trHeight w:val="303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1 06 06030 00 0000 110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587574,21</w:t>
            </w:r>
          </w:p>
        </w:tc>
      </w:tr>
      <w:tr w:rsidR="00B65E7D" w:rsidRPr="002D0D72" w:rsidTr="00070962">
        <w:trPr>
          <w:trHeight w:val="409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1 06 06033 13 0000 110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587574,21</w:t>
            </w:r>
          </w:p>
        </w:tc>
      </w:tr>
      <w:tr w:rsidR="00B65E7D" w:rsidRPr="002D0D72" w:rsidTr="00070962">
        <w:trPr>
          <w:trHeight w:val="116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1 06 06040 00 0000 110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106222,96</w:t>
            </w:r>
          </w:p>
        </w:tc>
      </w:tr>
      <w:tr w:rsidR="00B65E7D" w:rsidRPr="002D0D72" w:rsidTr="00070962">
        <w:trPr>
          <w:trHeight w:val="399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1 06 06043 13 0000 110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106222,96</w:t>
            </w:r>
          </w:p>
        </w:tc>
      </w:tr>
      <w:tr w:rsidR="00B65E7D" w:rsidRPr="002D0D72" w:rsidTr="00070962">
        <w:trPr>
          <w:trHeight w:val="66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1 11 00000 00 0000 000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1110874</w:t>
            </w:r>
          </w:p>
        </w:tc>
      </w:tr>
      <w:tr w:rsidR="00B65E7D" w:rsidRPr="002D0D72" w:rsidTr="00070962">
        <w:trPr>
          <w:trHeight w:val="140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1110874</w:t>
            </w:r>
          </w:p>
        </w:tc>
      </w:tr>
      <w:tr w:rsidR="00B65E7D" w:rsidRPr="002D0D72" w:rsidTr="00070962">
        <w:trPr>
          <w:trHeight w:val="878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1 11 05010 00 0000 120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791530</w:t>
            </w:r>
          </w:p>
        </w:tc>
      </w:tr>
      <w:tr w:rsidR="00B65E7D" w:rsidRPr="002D0D72" w:rsidTr="00070962">
        <w:trPr>
          <w:trHeight w:val="104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2D0D72">
              <w:rPr>
                <w:rFonts w:ascii="Arial" w:hAnsi="Arial" w:cs="Arial"/>
                <w:color w:val="000000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lastRenderedPageBreak/>
              <w:t>1 11 05013 13 0000 120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791530</w:t>
            </w:r>
          </w:p>
        </w:tc>
      </w:tr>
      <w:tr w:rsidR="00B65E7D" w:rsidRPr="002D0D72" w:rsidTr="00070962">
        <w:trPr>
          <w:trHeight w:val="123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319344</w:t>
            </w:r>
          </w:p>
        </w:tc>
      </w:tr>
      <w:tr w:rsidR="00B65E7D" w:rsidRPr="002D0D72" w:rsidTr="00070962">
        <w:trPr>
          <w:trHeight w:val="103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1 11 05035 13 0000 120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319344</w:t>
            </w:r>
          </w:p>
        </w:tc>
      </w:tr>
      <w:tr w:rsidR="00B65E7D" w:rsidRPr="002D0D72" w:rsidTr="00070962">
        <w:trPr>
          <w:trHeight w:val="57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1 14 00000 00 0000 000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30 000</w:t>
            </w:r>
          </w:p>
        </w:tc>
      </w:tr>
      <w:tr w:rsidR="00B65E7D" w:rsidRPr="002D0D72" w:rsidTr="00070962">
        <w:trPr>
          <w:trHeight w:val="52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1 14 06000 00 0000 430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B65E7D" w:rsidRPr="002D0D72" w:rsidTr="00070962">
        <w:trPr>
          <w:trHeight w:val="53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Доходы от  продажи земельных участков, государственная  собственность  на   которые не разграничена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1 14 06010 00 0000 430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B65E7D" w:rsidRPr="002D0D72" w:rsidTr="00070962">
        <w:trPr>
          <w:trHeight w:val="709"/>
        </w:trPr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1 14 06013 13 0000 430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B65E7D" w:rsidRPr="002D0D72" w:rsidTr="00070962">
        <w:trPr>
          <w:trHeight w:val="342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2 00 00000 00 0000 000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4400405</w:t>
            </w:r>
          </w:p>
        </w:tc>
      </w:tr>
      <w:tr w:rsidR="00B65E7D" w:rsidRPr="002D0D72" w:rsidTr="00070962">
        <w:trPr>
          <w:trHeight w:val="54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4400405</w:t>
            </w:r>
          </w:p>
        </w:tc>
      </w:tr>
      <w:tr w:rsidR="00B65E7D" w:rsidRPr="002D0D72" w:rsidTr="00070962">
        <w:trPr>
          <w:trHeight w:val="336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Дотация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800814</w:t>
            </w:r>
          </w:p>
        </w:tc>
      </w:tr>
      <w:tr w:rsidR="00B65E7D" w:rsidRPr="002D0D72" w:rsidTr="00070962">
        <w:trPr>
          <w:trHeight w:val="429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2 02 16001 13 0000 150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800814</w:t>
            </w:r>
          </w:p>
        </w:tc>
      </w:tr>
      <w:tr w:rsidR="00B65E7D" w:rsidRPr="002D0D72" w:rsidTr="00070962">
        <w:trPr>
          <w:trHeight w:val="429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Дотации бюджетам городских поселений на поддержку мер 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2016976</w:t>
            </w:r>
          </w:p>
        </w:tc>
      </w:tr>
      <w:tr w:rsidR="00B65E7D" w:rsidRPr="002D0D72" w:rsidTr="00070962">
        <w:trPr>
          <w:trHeight w:val="429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Дотации бюджетам городски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2 02 15002 13 0000 150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2016976</w:t>
            </w:r>
          </w:p>
        </w:tc>
      </w:tr>
      <w:tr w:rsidR="00B65E7D" w:rsidRPr="002D0D72" w:rsidTr="00070962">
        <w:trPr>
          <w:trHeight w:val="429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Межбюджетные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202 20000 00 0000 150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578105</w:t>
            </w:r>
          </w:p>
        </w:tc>
      </w:tr>
      <w:tr w:rsidR="00B65E7D" w:rsidRPr="002D0D72" w:rsidTr="00070962">
        <w:trPr>
          <w:trHeight w:val="429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578105</w:t>
            </w:r>
          </w:p>
        </w:tc>
      </w:tr>
      <w:tr w:rsidR="00B65E7D" w:rsidRPr="002D0D72" w:rsidTr="00070962">
        <w:trPr>
          <w:trHeight w:val="24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2 02 29999 13 0000 150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578105</w:t>
            </w:r>
          </w:p>
        </w:tc>
      </w:tr>
      <w:tr w:rsidR="00B65E7D" w:rsidRPr="002D0D72" w:rsidTr="00070962">
        <w:trPr>
          <w:trHeight w:val="24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 xml:space="preserve">Субсидии бюджетам городских поселений на реализацию программ формирования </w:t>
            </w:r>
            <w:r w:rsidRPr="002D0D72">
              <w:rPr>
                <w:rFonts w:ascii="Arial" w:hAnsi="Arial" w:cs="Arial"/>
                <w:color w:val="000000"/>
              </w:rPr>
              <w:lastRenderedPageBreak/>
              <w:t>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lastRenderedPageBreak/>
              <w:t>202 25555 00 0000 150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759538</w:t>
            </w:r>
          </w:p>
        </w:tc>
      </w:tr>
      <w:tr w:rsidR="00B65E7D" w:rsidRPr="002D0D72" w:rsidTr="00070962">
        <w:trPr>
          <w:trHeight w:val="24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202 25555 13 0000 150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759538</w:t>
            </w:r>
          </w:p>
        </w:tc>
      </w:tr>
      <w:tr w:rsidR="00B65E7D" w:rsidRPr="002D0D72" w:rsidTr="00070962">
        <w:trPr>
          <w:trHeight w:val="54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Субвенции бюджетам</w:t>
            </w:r>
            <w:r w:rsidRPr="002D0D72">
              <w:rPr>
                <w:rFonts w:ascii="Arial" w:hAnsi="Arial" w:cs="Arial"/>
                <w:color w:val="000000"/>
              </w:rPr>
              <w:t xml:space="preserve"> </w:t>
            </w:r>
            <w:r w:rsidRPr="002D0D72">
              <w:rPr>
                <w:rFonts w:ascii="Arial" w:hAnsi="Arial" w:cs="Arial"/>
                <w:b/>
                <w:color w:val="000000"/>
              </w:rPr>
              <w:t xml:space="preserve">бюджетной системы Российской Федерации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244972</w:t>
            </w:r>
          </w:p>
        </w:tc>
      </w:tr>
      <w:tr w:rsidR="00B65E7D" w:rsidRPr="002D0D72" w:rsidTr="00070962">
        <w:trPr>
          <w:trHeight w:val="60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244972</w:t>
            </w:r>
          </w:p>
        </w:tc>
      </w:tr>
      <w:tr w:rsidR="00B65E7D" w:rsidRPr="002D0D72" w:rsidTr="00070962">
        <w:trPr>
          <w:trHeight w:val="46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2 02 35118 13 0000 150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244972</w:t>
            </w:r>
          </w:p>
        </w:tc>
      </w:tr>
      <w:tr w:rsidR="00B65E7D" w:rsidRPr="002D0D72" w:rsidTr="00070962">
        <w:trPr>
          <w:trHeight w:val="46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21900000 00 0000 000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-65638</w:t>
            </w:r>
          </w:p>
        </w:tc>
      </w:tr>
      <w:tr w:rsidR="00B65E7D" w:rsidRPr="002D0D72" w:rsidTr="00070962">
        <w:trPr>
          <w:trHeight w:val="46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219 00000 13 0000 150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-65638</w:t>
            </w:r>
          </w:p>
        </w:tc>
      </w:tr>
      <w:tr w:rsidR="00B65E7D" w:rsidRPr="002D0D72" w:rsidTr="00070962">
        <w:trPr>
          <w:trHeight w:val="46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219 00000 13 0000 150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-65638</w:t>
            </w:r>
          </w:p>
        </w:tc>
      </w:tr>
    </w:tbl>
    <w:p w:rsidR="00B65E7D" w:rsidRPr="002D0D72" w:rsidRDefault="00B65E7D" w:rsidP="00B65E7D">
      <w:pPr>
        <w:ind w:right="-1" w:firstLine="851"/>
        <w:jc w:val="both"/>
        <w:rPr>
          <w:rFonts w:ascii="Arial" w:hAnsi="Arial" w:cs="Arial"/>
        </w:rPr>
      </w:pPr>
    </w:p>
    <w:p w:rsidR="00B65E7D" w:rsidRPr="002D0D72" w:rsidRDefault="00B65E7D" w:rsidP="00B65E7D">
      <w:pPr>
        <w:ind w:right="-1" w:firstLine="851"/>
        <w:jc w:val="both"/>
        <w:rPr>
          <w:rFonts w:ascii="Arial" w:hAnsi="Arial" w:cs="Arial"/>
        </w:rPr>
      </w:pPr>
    </w:p>
    <w:p w:rsidR="00B65E7D" w:rsidRPr="002D0D72" w:rsidRDefault="00B65E7D" w:rsidP="00B65E7D">
      <w:pPr>
        <w:ind w:right="-1" w:firstLine="851"/>
        <w:jc w:val="both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</w:t>
      </w: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  <w:r w:rsidRPr="002D0D72">
        <w:rPr>
          <w:rFonts w:ascii="Arial" w:hAnsi="Arial" w:cs="Arial"/>
          <w:b/>
          <w:u w:val="single"/>
        </w:rPr>
        <w:t xml:space="preserve">           </w:t>
      </w: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</w:p>
    <w:p w:rsidR="00B65E7D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</w:p>
    <w:p w:rsidR="00B65E7D" w:rsidRPr="002D0D72" w:rsidRDefault="00B65E7D" w:rsidP="00B65E7D">
      <w:pPr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    </w:t>
      </w:r>
    </w:p>
    <w:p w:rsidR="00B65E7D" w:rsidRPr="002D0D72" w:rsidRDefault="00B65E7D" w:rsidP="00B65E7D">
      <w:pPr>
        <w:rPr>
          <w:rFonts w:ascii="Arial" w:hAnsi="Arial" w:cs="Arial"/>
        </w:rPr>
      </w:pPr>
      <w:r w:rsidRPr="002D0D72">
        <w:rPr>
          <w:rFonts w:ascii="Arial" w:hAnsi="Arial" w:cs="Arial"/>
        </w:rPr>
        <w:lastRenderedPageBreak/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         Приложение №</w:t>
      </w:r>
      <w:r w:rsidRPr="002D0D72">
        <w:rPr>
          <w:rFonts w:ascii="Arial" w:hAnsi="Arial" w:cs="Arial"/>
        </w:rPr>
        <w:t>7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к решению собрания депутатов от </w:t>
      </w:r>
      <w:r>
        <w:rPr>
          <w:rFonts w:ascii="Arial" w:hAnsi="Arial" w:cs="Arial"/>
        </w:rPr>
        <w:t xml:space="preserve">30 августа </w:t>
      </w:r>
      <w:r w:rsidRPr="002D0D72">
        <w:rPr>
          <w:rFonts w:ascii="Arial" w:hAnsi="Arial" w:cs="Arial"/>
        </w:rPr>
        <w:t>2022 г</w:t>
      </w:r>
      <w:r>
        <w:rPr>
          <w:rFonts w:ascii="Arial" w:hAnsi="Arial" w:cs="Arial"/>
        </w:rPr>
        <w:t>.</w:t>
      </w:r>
      <w:r w:rsidRPr="002D0D72">
        <w:rPr>
          <w:rFonts w:ascii="Arial" w:hAnsi="Arial" w:cs="Arial"/>
        </w:rPr>
        <w:t xml:space="preserve"> № 15</w:t>
      </w:r>
      <w:r>
        <w:rPr>
          <w:rFonts w:ascii="Arial" w:hAnsi="Arial" w:cs="Arial"/>
        </w:rPr>
        <w:t>3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«О внесении изменений в решение № 129  от 17.12.2021 г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«О бюджете муниципального образования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«поселок Новокасторное»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Касторенского района Курской области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на 2022 год и плановый период 2023-2024 годов»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D0D72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МО «поселок Новокасторное» на 2022 год</w:t>
      </w:r>
    </w:p>
    <w:p w:rsidR="00B65E7D" w:rsidRPr="002D0D72" w:rsidRDefault="00B65E7D" w:rsidP="00B65E7D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710"/>
        <w:gridCol w:w="590"/>
        <w:gridCol w:w="1252"/>
        <w:gridCol w:w="788"/>
        <w:gridCol w:w="1764"/>
      </w:tblGrid>
      <w:tr w:rsidR="00B65E7D" w:rsidRPr="002D0D72" w:rsidTr="00070962">
        <w:trPr>
          <w:cantSplit/>
          <w:trHeight w:val="7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ind w:left="717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Наименование</w:t>
            </w:r>
          </w:p>
          <w:p w:rsidR="00B65E7D" w:rsidRPr="002D0D72" w:rsidRDefault="00B65E7D" w:rsidP="00070962">
            <w:pPr>
              <w:tabs>
                <w:tab w:val="left" w:pos="1515"/>
                <w:tab w:val="left" w:pos="7380"/>
              </w:tabs>
              <w:ind w:left="1152"/>
              <w:rPr>
                <w:rFonts w:ascii="Arial" w:hAnsi="Arial" w:cs="Aria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РЗ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ПР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ВР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2022 год</w:t>
            </w:r>
          </w:p>
        </w:tc>
      </w:tr>
      <w:tr w:rsidR="00B65E7D" w:rsidRPr="002D0D72" w:rsidTr="00070962">
        <w:trPr>
          <w:cantSplit/>
          <w:trHeight w:val="29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Сумма (руб)</w:t>
            </w:r>
          </w:p>
        </w:tc>
      </w:tr>
      <w:tr w:rsidR="00B65E7D" w:rsidRPr="002D0D72" w:rsidTr="00070962">
        <w:trPr>
          <w:trHeight w:val="2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10345865,46</w:t>
            </w:r>
          </w:p>
        </w:tc>
      </w:tr>
      <w:tr w:rsidR="00B65E7D" w:rsidRPr="002D0D72" w:rsidTr="00070962">
        <w:trPr>
          <w:trHeight w:val="2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   3845414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</w:rPr>
              <w:t>870973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     870973</w:t>
            </w:r>
          </w:p>
        </w:tc>
      </w:tr>
      <w:tr w:rsidR="00B65E7D" w:rsidRPr="002D0D72" w:rsidTr="00070962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Глава муниципального образования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71 1 00 00000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870973</w:t>
            </w:r>
          </w:p>
        </w:tc>
      </w:tr>
      <w:tr w:rsidR="00B65E7D" w:rsidRPr="002D0D72" w:rsidTr="00070962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71 1 00 С1402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870973</w:t>
            </w:r>
          </w:p>
        </w:tc>
      </w:tr>
      <w:tr w:rsidR="00B65E7D" w:rsidRPr="002D0D72" w:rsidTr="00070962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71 1 00 С1402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870973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1145349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Обеспечение функционирование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04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1145349</w:t>
            </w:r>
          </w:p>
        </w:tc>
      </w:tr>
      <w:tr w:rsidR="00B65E7D" w:rsidRPr="002D0D72" w:rsidTr="00070962">
        <w:trPr>
          <w:trHeight w:val="2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73 1 00 00000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1145349</w:t>
            </w:r>
          </w:p>
        </w:tc>
      </w:tr>
      <w:tr w:rsidR="00B65E7D" w:rsidRPr="002D0D72" w:rsidTr="00070962">
        <w:trPr>
          <w:trHeight w:val="2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 xml:space="preserve">Обеспечение деятельности и </w:t>
            </w:r>
            <w:r w:rsidRPr="002D0D72">
              <w:rPr>
                <w:rFonts w:ascii="Arial" w:hAnsi="Arial" w:cs="Arial"/>
                <w:color w:val="000000"/>
              </w:rPr>
              <w:lastRenderedPageBreak/>
              <w:t>выполнение функций 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73 1 00 </w:t>
            </w:r>
            <w:r w:rsidRPr="002D0D72">
              <w:rPr>
                <w:rFonts w:ascii="Arial" w:hAnsi="Arial" w:cs="Arial"/>
                <w:bCs/>
              </w:rPr>
              <w:lastRenderedPageBreak/>
              <w:t>С1402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1145349</w:t>
            </w:r>
          </w:p>
        </w:tc>
      </w:tr>
      <w:tr w:rsidR="00B65E7D" w:rsidRPr="002D0D72" w:rsidTr="00070962">
        <w:trPr>
          <w:trHeight w:val="2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lastRenderedPageBreak/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1115049</w:t>
            </w:r>
          </w:p>
        </w:tc>
      </w:tr>
      <w:tr w:rsidR="00B65E7D" w:rsidRPr="002D0D72" w:rsidTr="00070962">
        <w:trPr>
          <w:trHeight w:val="1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30000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Муниципальная программа «Развитие муниципальной службы»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2000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Pr="002D0D72">
              <w:rPr>
                <w:rFonts w:ascii="Arial" w:hAnsi="Arial" w:cs="Arial"/>
                <w:b/>
                <w:color w:val="000000"/>
                <w:spacing w:val="1"/>
              </w:rPr>
              <w:t xml:space="preserve"> «</w:t>
            </w: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Подпрограмма «</w:t>
            </w:r>
            <w:r w:rsidRPr="002D0D72">
              <w:rPr>
                <w:rFonts w:ascii="Arial" w:hAnsi="Arial" w:cs="Arial"/>
                <w:snapToGrid w:val="0"/>
                <w:color w:val="000000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</w:rPr>
              <w:t>Основное мероприятие  «Расходы на мероприятия направленные на развитие муниципальной службы»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01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09 1 01 00000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2000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</w:rPr>
              <w:t>Мероприятия,  направленные 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2000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 xml:space="preserve">Закупка товаров, работ и услуг для </w:t>
            </w:r>
            <w:r w:rsidRPr="002D0D72">
              <w:rPr>
                <w:rFonts w:ascii="Arial" w:hAnsi="Arial" w:cs="Arial"/>
                <w:bCs/>
              </w:rPr>
              <w:t>обеспечения</w:t>
            </w:r>
            <w:r w:rsidRPr="002D0D72">
              <w:rPr>
                <w:rFonts w:ascii="Arial" w:hAnsi="Arial" w:cs="Arial"/>
                <w:snapToGrid w:val="0"/>
                <w:color w:val="000000"/>
              </w:rPr>
              <w:t xml:space="preserve"> государственных(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2000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56047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74 0 00 00000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56047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Аппарат контрольно –счетного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74 3 00 00000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56047</w:t>
            </w:r>
          </w:p>
        </w:tc>
      </w:tr>
      <w:tr w:rsidR="00B65E7D" w:rsidRPr="002D0D72" w:rsidTr="00070962">
        <w:trPr>
          <w:trHeight w:val="10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74 3 00 П1484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56047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74 3 00 П1484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56047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84800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Непрограммная  деятельность органов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84800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Организация проведения выборов и референдумов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07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773 00 00000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84800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Расходы местного бюджета на подготовку и проведение выборов депутатов представительных органов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773 00 С 1441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84800</w:t>
            </w:r>
          </w:p>
        </w:tc>
      </w:tr>
      <w:tr w:rsidR="00B65E7D" w:rsidRPr="002D0D72" w:rsidTr="00070962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lastRenderedPageBreak/>
              <w:t>Иные межбюджетные асигнования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773 00 С 1441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84800</w:t>
            </w:r>
          </w:p>
        </w:tc>
      </w:tr>
      <w:tr w:rsidR="00B65E7D" w:rsidRPr="002D0D72" w:rsidTr="00070962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1751641</w:t>
            </w:r>
          </w:p>
        </w:tc>
      </w:tr>
      <w:tr w:rsidR="00B65E7D" w:rsidRPr="002D0D72" w:rsidTr="00070962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309414</w:t>
            </w:r>
          </w:p>
        </w:tc>
      </w:tr>
      <w:tr w:rsidR="00B65E7D" w:rsidRPr="002D0D72" w:rsidTr="00070962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309414</w:t>
            </w:r>
          </w:p>
        </w:tc>
      </w:tr>
      <w:tr w:rsidR="00B65E7D" w:rsidRPr="002D0D72" w:rsidTr="00070962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на обеспечение деятельности( 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60000</w:t>
            </w:r>
          </w:p>
        </w:tc>
      </w:tr>
      <w:tr w:rsidR="00B65E7D" w:rsidRPr="002D0D72" w:rsidTr="00070962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сфере информационно коммуникационных технологий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60000</w:t>
            </w:r>
          </w:p>
        </w:tc>
      </w:tr>
      <w:tr w:rsidR="00B65E7D" w:rsidRPr="002D0D72" w:rsidTr="00070962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243018</w:t>
            </w:r>
          </w:p>
        </w:tc>
      </w:tr>
      <w:tr w:rsidR="00B65E7D" w:rsidRPr="002D0D72" w:rsidTr="00070962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6396</w:t>
            </w:r>
          </w:p>
        </w:tc>
      </w:tr>
      <w:tr w:rsidR="00B65E7D" w:rsidRPr="002D0D72" w:rsidTr="00070962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Непрограмные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77 2 00 00000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1442227</w:t>
            </w:r>
          </w:p>
        </w:tc>
      </w:tr>
      <w:tr w:rsidR="00B65E7D" w:rsidRPr="002D0D72" w:rsidTr="00070962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77 2 00 С1439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100000</w:t>
            </w:r>
          </w:p>
        </w:tc>
      </w:tr>
      <w:tr w:rsidR="00B65E7D" w:rsidRPr="002D0D72" w:rsidTr="00070962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 xml:space="preserve">Закупка товаров ,работ и услуг для </w:t>
            </w:r>
            <w:r w:rsidRPr="002D0D72">
              <w:rPr>
                <w:rFonts w:ascii="Arial" w:hAnsi="Arial" w:cs="Arial"/>
                <w:bCs/>
              </w:rPr>
              <w:t>обеспечения</w:t>
            </w:r>
            <w:r w:rsidRPr="002D0D72">
              <w:rPr>
                <w:rFonts w:ascii="Arial" w:hAnsi="Arial" w:cs="Arial"/>
                <w:snapToGrid w:val="0"/>
                <w:color w:val="000000"/>
              </w:rPr>
              <w:t xml:space="preserve"> государственных(муниципальных)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С1439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100000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С1401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1342227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С1401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568604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(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С1401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773623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Национальная оборона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244972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244972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Непрограмная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02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244972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 Непрограмные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244972</w:t>
            </w:r>
          </w:p>
        </w:tc>
      </w:tr>
      <w:tr w:rsidR="00B65E7D" w:rsidRPr="002D0D72" w:rsidTr="00070962">
        <w:trPr>
          <w:trHeight w:val="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244972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lastRenderedPageBreak/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244972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4000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4000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</w:rPr>
              <w:t xml:space="preserve">Муниципальная </w:t>
            </w:r>
            <w:hyperlink r:id="rId5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0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adjustRightInd w:val="0"/>
              <w:ind w:firstLine="72"/>
              <w:jc w:val="both"/>
              <w:outlineLvl w:val="4"/>
              <w:rPr>
                <w:rFonts w:ascii="Arial" w:hAnsi="Arial" w:cs="Arial"/>
                <w:bCs/>
              </w:rPr>
            </w:pPr>
            <w:hyperlink r:id="rId6" w:history="1">
              <w:r w:rsidRPr="002D0D72">
                <w:rPr>
                  <w:rFonts w:ascii="Arial" w:hAnsi="Arial" w:cs="Arial"/>
                  <w:b/>
                </w:rPr>
                <w:t>Подпрограмма</w:t>
              </w:r>
            </w:hyperlink>
            <w:r w:rsidRPr="002D0D72">
              <w:rPr>
                <w:rFonts w:ascii="Arial" w:hAnsi="Arial" w:cs="Arial"/>
              </w:rPr>
              <w:t xml:space="preserve"> «Снижение рисков и смягчение последствий чрезвычайных ситуаций природного и техногенного характера в МО «поселок Новокасторное » Касторенского района Курской области»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13 2 00 00000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Основное мероприятие «Подготовка населения в области гражданской обороны, защита населения от чрезвычайных ситуаций»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13 2 01 00000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  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2 01 С1460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03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 2 01 С1460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</w:rPr>
              <w:t xml:space="preserve">Муниципальная </w:t>
            </w:r>
            <w:hyperlink r:id="rId7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13 0 0000000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  <w:snapToGrid w:val="0"/>
              </w:rPr>
              <w:t>Подпрограмма</w:t>
            </w:r>
            <w:r w:rsidRPr="002D0D72">
              <w:rPr>
                <w:rFonts w:ascii="Arial" w:hAnsi="Arial" w:cs="Arial"/>
                <w:snapToGrid w:val="0"/>
              </w:rPr>
              <w:t xml:space="preserve"> «</w:t>
            </w:r>
            <w:r w:rsidRPr="002D0D72">
              <w:rPr>
                <w:rFonts w:ascii="Arial" w:hAnsi="Arial" w:cs="Arial"/>
              </w:rPr>
              <w:t xml:space="preserve">Обеспечение комплексной безопасности </w:t>
            </w:r>
            <w:r w:rsidRPr="002D0D72">
              <w:rPr>
                <w:rFonts w:ascii="Arial" w:hAnsi="Arial" w:cs="Arial"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2D0D72">
              <w:rPr>
                <w:rFonts w:ascii="Arial" w:hAnsi="Arial" w:cs="Arial"/>
                <w:snapToGrid w:val="0"/>
              </w:rPr>
              <w:t xml:space="preserve">» муниципальной программы  </w:t>
            </w:r>
            <w:r w:rsidRPr="002D0D72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snapToGrid w:val="0"/>
              </w:rPr>
            </w:pPr>
            <w:r w:rsidRPr="002D0D72">
              <w:rPr>
                <w:rFonts w:ascii="Arial" w:hAnsi="Arial" w:cs="Arial"/>
              </w:rPr>
              <w:lastRenderedPageBreak/>
              <w:t>Основные 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13 1 01 00000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2D0D72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01 С1415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обеспечения государственных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(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01 С1415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Муниципальная программа «Профилактика правонарушений»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</w:rPr>
              <w:t>Основное мероприятие «</w:t>
            </w:r>
            <w:r w:rsidRPr="002D0D72">
              <w:rPr>
                <w:rFonts w:ascii="Arial" w:hAnsi="Arial" w:cs="Arial"/>
                <w:snapToGrid w:val="0"/>
                <w:color w:val="000000"/>
              </w:rPr>
              <w:t>Мероприятия по обеспечению правопорядка» на территории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12 2 01 00000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01 С1435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 xml:space="preserve">Закупка товаров, работ и услуг для </w:t>
            </w:r>
            <w:r w:rsidRPr="002D0D72">
              <w:rPr>
                <w:rFonts w:ascii="Arial" w:hAnsi="Arial" w:cs="Arial"/>
                <w:bCs/>
              </w:rPr>
              <w:t>обеспечения</w:t>
            </w:r>
            <w:r w:rsidRPr="002D0D72">
              <w:rPr>
                <w:rFonts w:ascii="Arial" w:hAnsi="Arial" w:cs="Arial"/>
                <w:snapToGrid w:val="0"/>
                <w:color w:val="000000"/>
              </w:rPr>
              <w:t xml:space="preserve"> государственных(муниципальных)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01 С1435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876052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29982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Муниципальная программа Курской области «Развитие транспортной системы Обеспечение перевозки пассажиров в МО « поселок Новокасторное Касторенского района Курской области и безопасности дорожного движения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110 00 0000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29982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Подпрограмма « Развитие </w:t>
            </w:r>
            <w:r w:rsidRPr="002D0D72">
              <w:rPr>
                <w:rFonts w:ascii="Arial" w:hAnsi="Arial" w:cs="Arial"/>
                <w:b/>
                <w:bCs/>
              </w:rPr>
              <w:lastRenderedPageBreak/>
              <w:t>пассажирских перевозок в МО « поселок Новокасторное Касторенского района Курской области и безопасности дорожного движения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lastRenderedPageBreak/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113 01 </w:t>
            </w:r>
            <w:r w:rsidRPr="002D0D72">
              <w:rPr>
                <w:rFonts w:ascii="Arial" w:hAnsi="Arial" w:cs="Arial"/>
                <w:b/>
                <w:bCs/>
              </w:rPr>
              <w:lastRenderedPageBreak/>
              <w:t>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29982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Расходы местных бюджетов в области развития транспортной системы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3 01  П 1426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29982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Отдельные мероприятия по другим видам транспорта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3 01 П 1426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29982</w:t>
            </w:r>
          </w:p>
        </w:tc>
      </w:tr>
      <w:tr w:rsidR="00B65E7D" w:rsidRPr="002D0D72" w:rsidTr="00070962">
        <w:trPr>
          <w:trHeight w:val="1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846070</w:t>
            </w:r>
          </w:p>
        </w:tc>
      </w:tr>
      <w:tr w:rsidR="00B65E7D" w:rsidRPr="002D0D72" w:rsidTr="00070962">
        <w:trPr>
          <w:trHeight w:val="13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</w:rPr>
              <w:t xml:space="preserve">Муниципальная </w:t>
            </w:r>
            <w:hyperlink r:id="rId8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 «Развитие транспортной системы, обеспечение перевозки пассажиров в МО «поселок Новокасторное » Касторенского района Курской области »  и безопасности дорожного движения»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846070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hyperlink r:id="rId9" w:history="1">
              <w:r w:rsidRPr="002D0D72">
                <w:rPr>
                  <w:rFonts w:ascii="Arial" w:hAnsi="Arial" w:cs="Arial"/>
                </w:rPr>
                <w:t>Подпрограмма</w:t>
              </w:r>
            </w:hyperlink>
            <w:r w:rsidRPr="002D0D72">
              <w:rPr>
                <w:rFonts w:ascii="Arial" w:hAnsi="Arial" w:cs="Arial"/>
              </w:rPr>
              <w:t xml:space="preserve"> «Развитие сети автомобильных дорог МО «поселок Новокасторное » Касторенского района Курской области» муниципальной программы «Развитие транспортной системы, обеспечение перевозки пассажиров в МО«поселок Новокасторное» Касторенского района Курской области» и безопасности дорожного движения»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Основное мероприятие «Мероприятия, направленные на проведение капитального ремонта, ремонта и содержание автомобильных дорог»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11 2 01 00000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</w:t>
            </w:r>
            <w:r w:rsidRPr="002D0D72">
              <w:rPr>
                <w:rFonts w:ascii="Arial" w:hAnsi="Arial" w:cs="Arial"/>
              </w:rPr>
              <w:t>е</w:t>
            </w:r>
            <w:r w:rsidRPr="002D0D72">
              <w:rPr>
                <w:rFonts w:ascii="Arial" w:hAnsi="Arial" w:cs="Arial"/>
              </w:rPr>
              <w:t>стного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01 С1424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01 С1424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</w:rPr>
              <w:t xml:space="preserve">Муниципальная </w:t>
            </w:r>
            <w:hyperlink r:id="rId10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«Энергосбережение и повышение энергетической эффективности в МО «поселок Новокасторное » Касторенского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</w:rPr>
              <w:t>Подпрограмма</w:t>
            </w:r>
            <w:r w:rsidRPr="002D0D72">
              <w:rPr>
                <w:rFonts w:ascii="Arial" w:hAnsi="Arial" w:cs="Arial"/>
              </w:rPr>
              <w:t xml:space="preserve"> «Энергосбережение в МО«поселок Новокасторное » Касторенского района Курской области » муниципальной </w:t>
            </w:r>
            <w:hyperlink r:id="rId11" w:history="1">
              <w:r w:rsidRPr="002D0D72">
                <w:rPr>
                  <w:rFonts w:ascii="Arial" w:hAnsi="Arial" w:cs="Arial"/>
                </w:rPr>
                <w:t>программы</w:t>
              </w:r>
            </w:hyperlink>
            <w:r w:rsidRPr="002D0D72">
              <w:rPr>
                <w:rFonts w:ascii="Arial" w:hAnsi="Arial" w:cs="Arial"/>
              </w:rPr>
              <w:t xml:space="preserve"> «Энергосбережение и повышение энергетической эффективности в МО«поселок Новокасторное » </w:t>
            </w:r>
            <w:r w:rsidRPr="002D0D72">
              <w:rPr>
                <w:rFonts w:ascii="Arial" w:hAnsi="Arial" w:cs="Arial"/>
              </w:rPr>
              <w:lastRenderedPageBreak/>
              <w:t>Касторенского района Курской области 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lastRenderedPageBreak/>
              <w:t>Основное мероприятие «Мероприятия в области энергосбережения»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Расходы местных бюджетов в области энергосбережения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01 С1434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 обеспечения государственных(муниципальных)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01 С1434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</w:rPr>
              <w:t xml:space="preserve">Муниципальная </w:t>
            </w:r>
            <w:hyperlink r:id="rId12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 «Развитие транспортной системы, обеспечение перевозки пассажиров в МО «поселок Новокасторное» Касторенского района Курской области»  и безопасности дорожного движения»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hyperlink r:id="rId13" w:history="1">
              <w:r w:rsidRPr="002D0D72">
                <w:rPr>
                  <w:rFonts w:ascii="Arial" w:hAnsi="Arial" w:cs="Arial"/>
                  <w:b/>
                </w:rPr>
                <w:t>Подпрограмма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«Развитие сети автомобильных дорог МО «поселок Новокасторное» Касторенского района Курской области»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области» и безопасности дорожного движения»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11 2 00 00000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Основные мероприятия « Мероприятия по территориальному землеустройству объектов дорожной деятельности»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11 2 02 00000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02 С1425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02 С1425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Жилищно-коммунальное 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1651520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1651520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D0D72">
              <w:rPr>
                <w:rFonts w:ascii="Arial" w:hAnsi="Arial" w:cs="Arial"/>
                <w:b/>
                <w:bCs/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МО «поселок Новокасторное» Касторенского района 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52800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D0D72">
              <w:rPr>
                <w:rFonts w:ascii="Arial" w:hAnsi="Arial" w:cs="Arial"/>
                <w:b/>
                <w:bCs/>
                <w:color w:val="000000"/>
              </w:rPr>
              <w:t>Подпрограмма</w:t>
            </w:r>
            <w:r w:rsidRPr="002D0D72">
              <w:rPr>
                <w:rFonts w:ascii="Arial" w:hAnsi="Arial" w:cs="Arial"/>
                <w:color w:val="000000"/>
              </w:rPr>
              <w:t xml:space="preserve"> «Обеспечение качественными услугами ЖКХ населения МО«поселок Новокасторное»» Касторенского района Курской области» </w:t>
            </w:r>
            <w:r w:rsidRPr="002D0D72">
              <w:rPr>
                <w:rFonts w:ascii="Arial" w:hAnsi="Arial" w:cs="Arial"/>
                <w:color w:val="000000"/>
              </w:rPr>
              <w:lastRenderedPageBreak/>
              <w:t>муниципальной  программы 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52800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</w:rPr>
              <w:lastRenderedPageBreak/>
              <w:t>Основное мероприятие: «Мероприятия по капитальному ремонту муниципального жилищного фонда»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07 3 0100000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52800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</w:rPr>
              <w:t>Расходы бюджета  по капитальному ремонту муниципального жилищного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07 301С1430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52800</w:t>
            </w:r>
          </w:p>
        </w:tc>
      </w:tr>
      <w:tr w:rsidR="00B65E7D" w:rsidRPr="002D0D72" w:rsidTr="00070962">
        <w:trPr>
          <w:trHeight w:val="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07 3 01 </w:t>
            </w:r>
            <w:r w:rsidRPr="002D0D72">
              <w:rPr>
                <w:rFonts w:ascii="Arial" w:hAnsi="Arial" w:cs="Arial"/>
                <w:bCs/>
                <w:lang w:val="en-US"/>
              </w:rPr>
              <w:t>C</w:t>
            </w:r>
            <w:r w:rsidRPr="002D0D72">
              <w:rPr>
                <w:rFonts w:ascii="Arial" w:hAnsi="Arial" w:cs="Arial"/>
                <w:bCs/>
              </w:rPr>
              <w:t>1430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52800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  <w:bCs/>
                <w:color w:val="000000"/>
              </w:rPr>
              <w:t>Муниципальная программа  «Охрана окружающей среды в поселке Новокасторное Касторенского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  <w:bCs/>
                <w:color w:val="000000"/>
              </w:rPr>
              <w:t xml:space="preserve">Подпрограма </w:t>
            </w:r>
            <w:r w:rsidRPr="002D0D72">
              <w:rPr>
                <w:rFonts w:ascii="Arial" w:hAnsi="Arial" w:cs="Arial"/>
                <w:bCs/>
                <w:color w:val="000000"/>
              </w:rPr>
              <w:t>«Экология и чистая вода на территории</w:t>
            </w:r>
            <w:r w:rsidRPr="002D0D72">
              <w:rPr>
                <w:rFonts w:ascii="Arial" w:hAnsi="Arial" w:cs="Arial"/>
                <w:color w:val="000000"/>
              </w:rPr>
              <w:t xml:space="preserve"> поселка Новокасторное Касторенского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061 00 00000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061 013 0000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Прочая  закупка товаров, работ  и услуг для обеспечения государственных( муниципальных нужд)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06101П1427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2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514000</w:t>
            </w:r>
          </w:p>
        </w:tc>
      </w:tr>
      <w:tr w:rsidR="00B65E7D" w:rsidRPr="002D0D72" w:rsidTr="00070962">
        <w:trPr>
          <w:trHeight w:val="11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МО «поселок Новокасторное»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Касторенского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514000</w:t>
            </w:r>
          </w:p>
        </w:tc>
      </w:tr>
      <w:tr w:rsidR="00B65E7D" w:rsidRPr="002D0D72" w:rsidTr="00070962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Подпрограмма</w:t>
            </w:r>
            <w:r w:rsidRPr="002D0D72">
              <w:rPr>
                <w:rFonts w:ascii="Arial" w:hAnsi="Arial" w:cs="Arial"/>
                <w:color w:val="000000"/>
              </w:rPr>
              <w:t xml:space="preserve"> «Обеспечение качественными услугами ЖКХ населения МО«поселок Новокасторное»» Касторенского района Курской области» муниципальной  программы 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514000</w:t>
            </w:r>
          </w:p>
        </w:tc>
      </w:tr>
      <w:tr w:rsidR="00B65E7D" w:rsidRPr="002D0D72" w:rsidTr="00070962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</w:rPr>
              <w:lastRenderedPageBreak/>
              <w:t>Основное мероприятие «Расходы на</w:t>
            </w:r>
            <w:r w:rsidRPr="002D0D72">
              <w:rPr>
                <w:rFonts w:ascii="Arial" w:hAnsi="Arial" w:cs="Arial"/>
                <w:b/>
              </w:rPr>
              <w:t xml:space="preserve"> </w:t>
            </w:r>
            <w:r w:rsidRPr="002D0D72">
              <w:rPr>
                <w:rFonts w:ascii="Arial" w:hAnsi="Arial" w:cs="Arial"/>
                <w:bCs/>
              </w:rPr>
              <w:t>мероприятия по благоустройству»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 w:rsidRPr="002D0D72">
              <w:rPr>
                <w:rFonts w:ascii="Arial" w:hAnsi="Arial" w:cs="Arial"/>
                <w:bCs/>
              </w:rPr>
              <w:t>07 3 03 0000</w:t>
            </w:r>
            <w:r w:rsidRPr="002D0D72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514000</w:t>
            </w:r>
          </w:p>
        </w:tc>
      </w:tr>
      <w:tr w:rsidR="00B65E7D" w:rsidRPr="002D0D72" w:rsidTr="0007096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03 С1433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514000</w:t>
            </w:r>
          </w:p>
        </w:tc>
      </w:tr>
      <w:tr w:rsidR="00B65E7D" w:rsidRPr="002D0D72" w:rsidTr="0007096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03 С1433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514000</w:t>
            </w:r>
          </w:p>
        </w:tc>
      </w:tr>
      <w:tr w:rsidR="00B65E7D" w:rsidRPr="002D0D72" w:rsidTr="0007096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Подпрограмма « Формирования комфортной городской среды в МО поселок Новокасторное  муниципальной программы « Формирование современной городской среды»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18</w:t>
            </w:r>
            <w:r w:rsidRPr="002D0D72"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2D0D72">
              <w:rPr>
                <w:rFonts w:ascii="Arial" w:hAnsi="Arial" w:cs="Arial"/>
                <w:b/>
                <w:bCs/>
              </w:rPr>
              <w:t xml:space="preserve">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1083720</w:t>
            </w:r>
          </w:p>
        </w:tc>
      </w:tr>
      <w:tr w:rsidR="00B65E7D" w:rsidRPr="002D0D72" w:rsidTr="0007096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Подпрограмма « Формирования комфортной городской среды в МО поселок Новокасторное  муниципальной программы « Формирование современной городской среды»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181 00 00000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1083720</w:t>
            </w:r>
          </w:p>
        </w:tc>
      </w:tr>
      <w:tr w:rsidR="00B65E7D" w:rsidRPr="002D0D72" w:rsidTr="0007096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Основное мероприятие Мероприятия по благоустройству территорий общего пользования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 w:rsidRPr="002D0D72">
              <w:rPr>
                <w:rFonts w:ascii="Arial" w:hAnsi="Arial" w:cs="Arial"/>
                <w:bCs/>
              </w:rPr>
              <w:t xml:space="preserve">181 </w:t>
            </w:r>
            <w:r w:rsidRPr="002D0D72">
              <w:rPr>
                <w:rFonts w:ascii="Arial" w:hAnsi="Arial" w:cs="Arial"/>
                <w:bCs/>
                <w:lang w:val="en-US"/>
              </w:rPr>
              <w:t>F2</w:t>
            </w:r>
            <w:r w:rsidRPr="002D0D72">
              <w:rPr>
                <w:rFonts w:ascii="Arial" w:hAnsi="Arial" w:cs="Arial"/>
                <w:bCs/>
              </w:rPr>
              <w:t xml:space="preserve"> 0000</w:t>
            </w:r>
            <w:r w:rsidRPr="002D0D72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     772701</w:t>
            </w:r>
          </w:p>
        </w:tc>
      </w:tr>
      <w:tr w:rsidR="00B65E7D" w:rsidRPr="002D0D72" w:rsidTr="0007096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 w:rsidRPr="002D0D72">
              <w:rPr>
                <w:rFonts w:ascii="Arial" w:hAnsi="Arial" w:cs="Arial"/>
                <w:bCs/>
              </w:rPr>
              <w:t xml:space="preserve">181 </w:t>
            </w:r>
            <w:r w:rsidRPr="002D0D72">
              <w:rPr>
                <w:rFonts w:ascii="Arial" w:hAnsi="Arial" w:cs="Arial"/>
                <w:bCs/>
                <w:lang w:val="en-US"/>
              </w:rPr>
              <w:t>F2</w:t>
            </w:r>
            <w:r w:rsidRPr="002D0D72">
              <w:rPr>
                <w:rFonts w:ascii="Arial" w:hAnsi="Arial" w:cs="Arial"/>
                <w:bCs/>
              </w:rPr>
              <w:t xml:space="preserve"> </w:t>
            </w:r>
            <w:r w:rsidRPr="002D0D72">
              <w:rPr>
                <w:rFonts w:ascii="Arial" w:hAnsi="Arial" w:cs="Arial"/>
                <w:bCs/>
                <w:lang w:val="en-US"/>
              </w:rPr>
              <w:t>55550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772701</w:t>
            </w:r>
          </w:p>
        </w:tc>
      </w:tr>
      <w:tr w:rsidR="00B65E7D" w:rsidRPr="002D0D72" w:rsidTr="0007096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обеспечения государственных (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 w:rsidRPr="002D0D72">
              <w:rPr>
                <w:rFonts w:ascii="Arial" w:hAnsi="Arial" w:cs="Arial"/>
                <w:bCs/>
              </w:rPr>
              <w:t xml:space="preserve">181 </w:t>
            </w:r>
            <w:r w:rsidRPr="002D0D72">
              <w:rPr>
                <w:rFonts w:ascii="Arial" w:hAnsi="Arial" w:cs="Arial"/>
                <w:bCs/>
                <w:lang w:val="en-US"/>
              </w:rPr>
              <w:t>F2</w:t>
            </w:r>
            <w:r w:rsidRPr="002D0D72">
              <w:rPr>
                <w:rFonts w:ascii="Arial" w:hAnsi="Arial" w:cs="Arial"/>
                <w:bCs/>
              </w:rPr>
              <w:t xml:space="preserve"> </w:t>
            </w:r>
            <w:r w:rsidRPr="002D0D72">
              <w:rPr>
                <w:rFonts w:ascii="Arial" w:hAnsi="Arial" w:cs="Arial"/>
                <w:bCs/>
                <w:lang w:val="en-US"/>
              </w:rPr>
              <w:t>55550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772701</w:t>
            </w:r>
          </w:p>
        </w:tc>
      </w:tr>
      <w:tr w:rsidR="00B65E7D" w:rsidRPr="002D0D72" w:rsidTr="0007096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Основное мероприятие  « Мероприятия по благоустройству территорий общего пользования»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181 02 00000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311019</w:t>
            </w:r>
          </w:p>
        </w:tc>
      </w:tr>
      <w:tr w:rsidR="00B65E7D" w:rsidRPr="002D0D72" w:rsidTr="0007096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Поддержка муниципальных программ формирования современной городской среды за счет средств местного бюджета ( вне соглашения)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181 02 С5550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311019</w:t>
            </w:r>
          </w:p>
        </w:tc>
      </w:tr>
      <w:tr w:rsidR="00B65E7D" w:rsidRPr="002D0D72" w:rsidTr="0007096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обеспечения государственных (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  <w:lang w:val="en-US"/>
              </w:rPr>
            </w:pPr>
            <w:r w:rsidRPr="002D0D72">
              <w:rPr>
                <w:rFonts w:ascii="Arial" w:hAnsi="Arial" w:cs="Arial"/>
                <w:bCs/>
              </w:rPr>
              <w:t xml:space="preserve">181 02 </w:t>
            </w:r>
            <w:r w:rsidRPr="002D0D72">
              <w:rPr>
                <w:rFonts w:ascii="Arial" w:hAnsi="Arial" w:cs="Arial"/>
                <w:bCs/>
                <w:lang w:val="en-US"/>
              </w:rPr>
              <w:t>55550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311019</w:t>
            </w:r>
          </w:p>
        </w:tc>
      </w:tr>
      <w:tr w:rsidR="00B65E7D" w:rsidRPr="002D0D72" w:rsidTr="00070962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3164156,46</w:t>
            </w:r>
          </w:p>
        </w:tc>
      </w:tr>
      <w:tr w:rsidR="00B65E7D" w:rsidRPr="002D0D72" w:rsidTr="00070962">
        <w:trPr>
          <w:trHeight w:val="1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3164156,46</w:t>
            </w:r>
          </w:p>
        </w:tc>
      </w:tr>
      <w:tr w:rsidR="00B65E7D" w:rsidRPr="002D0D72" w:rsidTr="00070962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b/>
              </w:rPr>
              <w:t>Муниципальная программа «Развитие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</w:rPr>
              <w:t>3164156,46</w:t>
            </w:r>
          </w:p>
        </w:tc>
      </w:tr>
      <w:tr w:rsidR="00B65E7D" w:rsidRPr="002D0D72" w:rsidTr="00070962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Подпрограмма «Искусство»  муниципальной программы   «Развития культуры» в МО «поселок Новокасторное» Касторенского района 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01 1 00 00000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</w:rPr>
              <w:t>3164156,46</w:t>
            </w:r>
          </w:p>
        </w:tc>
      </w:tr>
      <w:tr w:rsidR="00B65E7D" w:rsidRPr="002D0D72" w:rsidTr="00070962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01 101 00000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</w:rPr>
              <w:t>3164156,46</w:t>
            </w:r>
          </w:p>
        </w:tc>
      </w:tr>
      <w:tr w:rsidR="00B65E7D" w:rsidRPr="002D0D72" w:rsidTr="00070962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 xml:space="preserve">Оплата труда работников учреждений культуры </w:t>
            </w:r>
            <w:r w:rsidRPr="002D0D72">
              <w:rPr>
                <w:rFonts w:ascii="Arial" w:hAnsi="Arial" w:cs="Arial"/>
                <w:b/>
              </w:rPr>
              <w:lastRenderedPageBreak/>
              <w:t>муниципальных образований городских и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lastRenderedPageBreak/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01 101 13330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     578105</w:t>
            </w:r>
          </w:p>
        </w:tc>
      </w:tr>
      <w:tr w:rsidR="00B65E7D" w:rsidRPr="002D0D72" w:rsidTr="00070962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lastRenderedPageBreak/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01 101 13330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lang w:val="en-US"/>
              </w:rPr>
            </w:pPr>
            <w:r w:rsidRPr="002D0D72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578105</w:t>
            </w:r>
          </w:p>
        </w:tc>
      </w:tr>
      <w:tr w:rsidR="00B65E7D" w:rsidRPr="002D0D72" w:rsidTr="00070962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Софинансирование местного бюджета расходов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lang w:val="en-US"/>
              </w:rPr>
            </w:pPr>
            <w:r w:rsidRPr="002D0D72">
              <w:rPr>
                <w:rFonts w:ascii="Arial" w:hAnsi="Arial" w:cs="Arial"/>
              </w:rPr>
              <w:t xml:space="preserve">011 01 </w:t>
            </w:r>
            <w:r w:rsidRPr="002D0D72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1061947</w:t>
            </w:r>
          </w:p>
        </w:tc>
      </w:tr>
      <w:tr w:rsidR="00B65E7D" w:rsidRPr="002D0D72" w:rsidTr="00070962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lang w:val="en-US"/>
              </w:rPr>
            </w:pPr>
            <w:r w:rsidRPr="002D0D72">
              <w:rPr>
                <w:rFonts w:ascii="Arial" w:hAnsi="Arial" w:cs="Arial"/>
              </w:rPr>
              <w:t xml:space="preserve">01 1 01 </w:t>
            </w:r>
            <w:r w:rsidRPr="002D0D72">
              <w:rPr>
                <w:rFonts w:ascii="Arial" w:hAnsi="Arial" w:cs="Arial"/>
                <w:lang w:val="en-US"/>
              </w:rPr>
              <w:t>S 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1061947</w:t>
            </w:r>
          </w:p>
        </w:tc>
      </w:tr>
      <w:tr w:rsidR="00B65E7D" w:rsidRPr="002D0D72" w:rsidTr="00070962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,работ и услуг для обеспечения государственных(муниципальных)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 1 01 С1401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1463296,46</w:t>
            </w:r>
          </w:p>
        </w:tc>
      </w:tr>
      <w:tr w:rsidR="00B65E7D" w:rsidRPr="002D0D72" w:rsidTr="00070962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 1 01 С1401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60808</w:t>
            </w:r>
          </w:p>
        </w:tc>
      </w:tr>
      <w:tr w:rsidR="00B65E7D" w:rsidRPr="002D0D72" w:rsidTr="00070962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396155</w:t>
            </w:r>
          </w:p>
        </w:tc>
      </w:tr>
      <w:tr w:rsidR="00B65E7D" w:rsidRPr="002D0D72" w:rsidTr="00070962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396155</w:t>
            </w:r>
          </w:p>
        </w:tc>
      </w:tr>
      <w:tr w:rsidR="00B65E7D" w:rsidRPr="002D0D72" w:rsidTr="00070962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Муниципальная программа «Социальная поддержка граждан в поселке Новокасторное»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020 0000000</w:t>
            </w:r>
          </w:p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поселке Новокасторное»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022 0000000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 направленные на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выплаты пенсий за выслугу лет и доплаты к пенсиям муниципальным служащим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022 01 00000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022 01 С1445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1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022 01 С1445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1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1000</w:t>
            </w:r>
          </w:p>
        </w:tc>
      </w:tr>
      <w:tr w:rsidR="00B65E7D" w:rsidRPr="002D0D72" w:rsidTr="00070962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3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Муниципальная программа</w:t>
            </w:r>
          </w:p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</w:rPr>
              <w:t xml:space="preserve">«Повышение эффективности работы с молодежью, организация </w:t>
            </w:r>
            <w:r w:rsidRPr="002D0D72">
              <w:rPr>
                <w:rFonts w:ascii="Arial" w:hAnsi="Arial" w:cs="Arial"/>
                <w:b/>
              </w:rPr>
              <w:lastRenderedPageBreak/>
              <w:t>отдыха и оздоровления детей, молодежи, развитие физической культуры и спорта»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08 0 00 00000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12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</w:rPr>
              <w:lastRenderedPageBreak/>
              <w:t>Подпрограмма</w:t>
            </w:r>
            <w:r w:rsidRPr="002D0D72">
              <w:rPr>
                <w:rFonts w:ascii="Arial" w:hAnsi="Arial" w:cs="Arial"/>
                <w:snapToGrid w:val="0"/>
              </w:rPr>
              <w:t xml:space="preserve">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08 3 00 00000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8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2D0D72">
              <w:rPr>
                <w:rFonts w:ascii="Arial" w:hAnsi="Arial" w:cs="Arial"/>
              </w:rPr>
              <w:t>Основное мероприятие «Организация проведения спортивных мероприятий и привлечение населения к занятиям физической культурой и спортом»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08 3 01 00000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01 С1406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,работ и услуг для  обеспечения государственных(муниципальных)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01 С1406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</w:tbl>
    <w:p w:rsidR="00B65E7D" w:rsidRPr="002D0D72" w:rsidRDefault="00B65E7D" w:rsidP="00B65E7D">
      <w:pPr>
        <w:jc w:val="center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                  </w:t>
      </w: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Default="00B65E7D" w:rsidP="00B65E7D">
      <w:pPr>
        <w:jc w:val="center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     </w:t>
      </w:r>
    </w:p>
    <w:p w:rsidR="00B65E7D" w:rsidRDefault="00B65E7D" w:rsidP="00B65E7D">
      <w:pPr>
        <w:jc w:val="center"/>
        <w:rPr>
          <w:rFonts w:ascii="Arial" w:hAnsi="Arial" w:cs="Arial"/>
        </w:rPr>
      </w:pPr>
    </w:p>
    <w:p w:rsidR="00B65E7D" w:rsidRDefault="00B65E7D" w:rsidP="00B65E7D">
      <w:pPr>
        <w:jc w:val="center"/>
        <w:rPr>
          <w:rFonts w:ascii="Arial" w:hAnsi="Arial" w:cs="Arial"/>
        </w:rPr>
      </w:pPr>
    </w:p>
    <w:p w:rsidR="00B65E7D" w:rsidRDefault="00B65E7D" w:rsidP="00B65E7D">
      <w:pPr>
        <w:jc w:val="center"/>
        <w:rPr>
          <w:rFonts w:ascii="Arial" w:hAnsi="Arial" w:cs="Arial"/>
        </w:rPr>
      </w:pPr>
    </w:p>
    <w:p w:rsidR="00B65E7D" w:rsidRDefault="00B65E7D" w:rsidP="00B65E7D">
      <w:pPr>
        <w:jc w:val="center"/>
        <w:rPr>
          <w:rFonts w:ascii="Arial" w:hAnsi="Arial" w:cs="Arial"/>
        </w:rPr>
      </w:pPr>
    </w:p>
    <w:p w:rsidR="00B65E7D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Приложение № 9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к решению собрания депутатов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от  30 августа  2022 г. № 153 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«О внесении изменений в решение № 129 от 17.12.2021 г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«О бюджете муниципального образования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«поселок Новокасторное»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Касторенского района Курской области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на 2022год и плановый период 2023-2024 годов»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center"/>
        <w:rPr>
          <w:rFonts w:ascii="Arial" w:hAnsi="Arial" w:cs="Arial"/>
          <w:b/>
          <w:sz w:val="32"/>
          <w:szCs w:val="32"/>
        </w:rPr>
      </w:pPr>
      <w:r w:rsidRPr="002D0D72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«поселок Новокасторное» Касторенского района Курской области на 2022 год</w:t>
      </w:r>
    </w:p>
    <w:p w:rsidR="00B65E7D" w:rsidRPr="002D0D72" w:rsidRDefault="00B65E7D" w:rsidP="00B65E7D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110"/>
        <w:gridCol w:w="709"/>
        <w:gridCol w:w="567"/>
        <w:gridCol w:w="567"/>
        <w:gridCol w:w="1418"/>
        <w:gridCol w:w="708"/>
        <w:gridCol w:w="1276"/>
      </w:tblGrid>
      <w:tr w:rsidR="00B65E7D" w:rsidRPr="002D0D72" w:rsidTr="00070962">
        <w:trPr>
          <w:cantSplit/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№</w:t>
            </w:r>
          </w:p>
          <w:p w:rsidR="00B65E7D" w:rsidRPr="002D0D72" w:rsidRDefault="00B65E7D" w:rsidP="00070962">
            <w:pPr>
              <w:tabs>
                <w:tab w:val="left" w:pos="151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ind w:left="717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Наименование</w:t>
            </w:r>
          </w:p>
          <w:p w:rsidR="00B65E7D" w:rsidRPr="002D0D72" w:rsidRDefault="00B65E7D" w:rsidP="00070962">
            <w:pPr>
              <w:tabs>
                <w:tab w:val="left" w:pos="1515"/>
                <w:tab w:val="left" w:pos="7380"/>
              </w:tabs>
              <w:ind w:left="1152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2022год</w:t>
            </w:r>
          </w:p>
        </w:tc>
      </w:tr>
      <w:tr w:rsidR="00B65E7D" w:rsidRPr="002D0D72" w:rsidTr="00070962">
        <w:trPr>
          <w:cantSplit/>
          <w:trHeight w:val="2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Сумма (руб)</w:t>
            </w:r>
          </w:p>
        </w:tc>
      </w:tr>
      <w:tr w:rsidR="00B65E7D" w:rsidRPr="002D0D72" w:rsidTr="00070962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10345865,46</w:t>
            </w:r>
          </w:p>
        </w:tc>
      </w:tr>
      <w:tr w:rsidR="00B65E7D" w:rsidRPr="002D0D72" w:rsidTr="00070962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Администрация поселка Новокасторное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2819339</w:t>
            </w:r>
          </w:p>
        </w:tc>
      </w:tr>
      <w:tr w:rsidR="00B65E7D" w:rsidRPr="002D0D72" w:rsidTr="00070962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870973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     870973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870973</w:t>
            </w:r>
          </w:p>
        </w:tc>
      </w:tr>
      <w:tr w:rsidR="00B65E7D" w:rsidRPr="002D0D72" w:rsidTr="00070962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870973</w:t>
            </w:r>
          </w:p>
        </w:tc>
      </w:tr>
      <w:tr w:rsidR="00B65E7D" w:rsidRPr="002D0D72" w:rsidTr="00070962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870973</w:t>
            </w:r>
          </w:p>
        </w:tc>
      </w:tr>
      <w:tr w:rsidR="00B65E7D" w:rsidRPr="002D0D72" w:rsidTr="00070962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870973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D0D72">
              <w:rPr>
                <w:rFonts w:ascii="Arial" w:hAnsi="Arial" w:cs="Arial"/>
                <w:b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1145349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Обеспечение 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1145349</w:t>
            </w:r>
          </w:p>
        </w:tc>
      </w:tr>
      <w:tr w:rsidR="00B65E7D" w:rsidRPr="002D0D72" w:rsidTr="00070962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1145349</w:t>
            </w:r>
          </w:p>
        </w:tc>
      </w:tr>
      <w:tr w:rsidR="00B65E7D" w:rsidRPr="002D0D72" w:rsidTr="00070962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1145349</w:t>
            </w:r>
          </w:p>
        </w:tc>
      </w:tr>
      <w:tr w:rsidR="00B65E7D" w:rsidRPr="002D0D72" w:rsidTr="00070962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1145349</w:t>
            </w:r>
          </w:p>
        </w:tc>
      </w:tr>
      <w:tr w:rsidR="00B65E7D" w:rsidRPr="002D0D72" w:rsidTr="00070962">
        <w:trPr>
          <w:trHeight w:val="1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30000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Муниципальная программа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2000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Pr="002D0D72">
              <w:rPr>
                <w:rFonts w:ascii="Arial" w:hAnsi="Arial" w:cs="Arial"/>
                <w:b/>
                <w:color w:val="000000"/>
                <w:spacing w:val="1"/>
              </w:rPr>
              <w:t xml:space="preserve"> «</w:t>
            </w: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Подпрограмма «</w:t>
            </w:r>
            <w:r w:rsidRPr="002D0D72">
              <w:rPr>
                <w:rFonts w:ascii="Arial" w:hAnsi="Arial" w:cs="Arial"/>
                <w:snapToGrid w:val="0"/>
                <w:color w:val="000000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2000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</w:rPr>
              <w:t xml:space="preserve">Основное мероприятие «Расходы на </w:t>
            </w:r>
            <w:r w:rsidRPr="002D0D72">
              <w:rPr>
                <w:rFonts w:ascii="Arial" w:hAnsi="Arial" w:cs="Arial"/>
                <w:snapToGrid w:val="0"/>
                <w:color w:val="000000"/>
              </w:rPr>
              <w:t>мероприятия, направленные на 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2000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Мероприятия, направленные на 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2000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56047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56047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56047</w:t>
            </w:r>
          </w:p>
        </w:tc>
      </w:tr>
      <w:tr w:rsidR="00B65E7D" w:rsidRPr="002D0D72" w:rsidTr="00070962">
        <w:trPr>
          <w:trHeight w:val="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56047</w:t>
            </w:r>
          </w:p>
        </w:tc>
      </w:tr>
      <w:tr w:rsidR="00B65E7D" w:rsidRPr="002D0D72" w:rsidTr="0007096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     56047</w:t>
            </w:r>
          </w:p>
        </w:tc>
      </w:tr>
      <w:tr w:rsidR="00B65E7D" w:rsidRPr="002D0D72" w:rsidTr="00070962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Непрограмная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1751641</w:t>
            </w:r>
          </w:p>
        </w:tc>
      </w:tr>
      <w:tr w:rsidR="00B65E7D" w:rsidRPr="002D0D72" w:rsidTr="00070962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100000</w:t>
            </w:r>
          </w:p>
        </w:tc>
      </w:tr>
      <w:tr w:rsidR="00B65E7D" w:rsidRPr="002D0D72" w:rsidTr="0007096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100000</w:t>
            </w:r>
          </w:p>
        </w:tc>
      </w:tr>
      <w:tr w:rsidR="00B65E7D" w:rsidRPr="002D0D72" w:rsidTr="0007096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303018</w:t>
            </w:r>
          </w:p>
        </w:tc>
      </w:tr>
      <w:tr w:rsidR="00B65E7D" w:rsidRPr="002D0D72" w:rsidTr="0007096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303018</w:t>
            </w:r>
          </w:p>
        </w:tc>
      </w:tr>
      <w:tr w:rsidR="00B65E7D" w:rsidRPr="002D0D72" w:rsidTr="0007096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на обеспечение деятельности( 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60000</w:t>
            </w:r>
          </w:p>
        </w:tc>
      </w:tr>
      <w:tr w:rsidR="00B65E7D" w:rsidRPr="002D0D72" w:rsidTr="0007096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сфере информационно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60000</w:t>
            </w:r>
          </w:p>
        </w:tc>
      </w:tr>
      <w:tr w:rsidR="00B65E7D" w:rsidRPr="002D0D72" w:rsidTr="0007096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Прочая  закупка товаров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243018</w:t>
            </w:r>
          </w:p>
        </w:tc>
      </w:tr>
      <w:tr w:rsidR="00B65E7D" w:rsidRPr="002D0D72" w:rsidTr="00070962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6396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1342227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568604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773623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244972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244972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Непрограмная деятельность органов местного </w:t>
            </w:r>
            <w:r w:rsidRPr="002D0D72">
              <w:rPr>
                <w:rFonts w:ascii="Arial" w:hAnsi="Arial" w:cs="Arial"/>
                <w:b/>
                <w:bCs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244972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 Непрограмные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244972</w:t>
            </w:r>
          </w:p>
        </w:tc>
      </w:tr>
      <w:tr w:rsidR="00B65E7D" w:rsidRPr="002D0D72" w:rsidTr="00070962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244972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244972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</w:rPr>
              <w:t xml:space="preserve">Муниципальная </w:t>
            </w:r>
            <w:hyperlink r:id="rId14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adjustRightInd w:val="0"/>
              <w:ind w:firstLine="72"/>
              <w:jc w:val="both"/>
              <w:outlineLvl w:val="4"/>
              <w:rPr>
                <w:rFonts w:ascii="Arial" w:hAnsi="Arial" w:cs="Arial"/>
                <w:bCs/>
              </w:rPr>
            </w:pPr>
            <w:hyperlink r:id="rId15" w:history="1">
              <w:r w:rsidRPr="002D0D72">
                <w:rPr>
                  <w:rFonts w:ascii="Arial" w:hAnsi="Arial" w:cs="Arial"/>
                  <w:b/>
                </w:rPr>
                <w:t>Подпрограмма</w:t>
              </w:r>
            </w:hyperlink>
            <w:r w:rsidRPr="002D0D72">
              <w:rPr>
                <w:rFonts w:ascii="Arial" w:hAnsi="Arial" w:cs="Arial"/>
              </w:rPr>
              <w:t xml:space="preserve"> «Снижение рисков и смягчение последствий чрезвычайных ситуаций природного и техногенного характера в МО «поселок Новокасторное » Касторенского района Курской области 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8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adjustRightInd w:val="0"/>
              <w:ind w:firstLine="72"/>
              <w:jc w:val="both"/>
              <w:outlineLvl w:val="4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</w:rPr>
              <w:t>Основное мероприятие «Подготовка населения в области гражданской обороны, защита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  Отдельные мероприятия в области гражданской обороны ,защиты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Закупки товаров ,работ и услуг для обеспечения государственных(муниципальных) </w:t>
            </w:r>
            <w:r w:rsidRPr="002D0D72">
              <w:rPr>
                <w:rFonts w:ascii="Arial" w:hAnsi="Arial" w:cs="Arial"/>
                <w:bCs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 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</w:rPr>
              <w:t xml:space="preserve">Муниципальная </w:t>
            </w:r>
            <w:hyperlink r:id="rId16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  <w:snapToGrid w:val="0"/>
              </w:rPr>
              <w:t>Подпрограмма</w:t>
            </w:r>
            <w:r w:rsidRPr="002D0D72">
              <w:rPr>
                <w:rFonts w:ascii="Arial" w:hAnsi="Arial" w:cs="Arial"/>
                <w:snapToGrid w:val="0"/>
              </w:rPr>
              <w:t xml:space="preserve"> «</w:t>
            </w:r>
            <w:r w:rsidRPr="002D0D72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2D0D72">
              <w:rPr>
                <w:rFonts w:ascii="Arial" w:hAnsi="Arial" w:cs="Arial"/>
                <w:snapToGrid w:val="0"/>
              </w:rPr>
              <w:t xml:space="preserve">» муниципальной программы  </w:t>
            </w:r>
            <w:r w:rsidRPr="002D0D72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snapToGrid w:val="0"/>
              </w:rPr>
            </w:pPr>
            <w:r w:rsidRPr="002D0D72">
              <w:rPr>
                <w:rFonts w:ascii="Arial" w:hAnsi="Arial" w:cs="Arial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2D0D72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Закупки товаров ,работ и услуг для обеспечения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b/>
                <w:snapToGrid w:val="0"/>
              </w:rPr>
            </w:pPr>
            <w:r w:rsidRPr="002D0D72">
              <w:rPr>
                <w:rFonts w:ascii="Arial" w:hAnsi="Arial" w:cs="Arial"/>
                <w:b/>
                <w:snapToGrid w:val="0"/>
              </w:rPr>
              <w:t>Муниципальная программа «Профилактика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  <w:r w:rsidRPr="002D0D72">
              <w:rPr>
                <w:rFonts w:ascii="Arial" w:hAnsi="Arial" w:cs="Arial"/>
                <w:snapToGrid w:val="0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  <w:r w:rsidRPr="002D0D72">
              <w:rPr>
                <w:rFonts w:ascii="Arial" w:hAnsi="Arial" w:cs="Arial"/>
              </w:rPr>
              <w:t>Основное мероприятие «</w:t>
            </w:r>
            <w:r w:rsidRPr="002D0D72">
              <w:rPr>
                <w:rFonts w:ascii="Arial" w:hAnsi="Arial" w:cs="Arial"/>
                <w:snapToGrid w:val="0"/>
              </w:rPr>
              <w:t xml:space="preserve">Мероприятия по обеспечению правопорядка»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7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  <w:r w:rsidRPr="002D0D72">
              <w:rPr>
                <w:rFonts w:ascii="Arial" w:hAnsi="Arial" w:cs="Arial"/>
                <w:snapToGrid w:val="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876052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29982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Муниципальная программа Курской области « Развитие транспортной системы. Обеспечение перевозки пассажиров в МО « поселок Новокасторное» Касторенского района Курской области» и 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29982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Подпрограмма « Развитие пассажирских перевозок в МО « поселок Новокасторное» Касторенского района Курской области» и обеспечение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29982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местных бюджетов в области развития транспортной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113 01 П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29982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Отдельные мероприятия по другим видам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113 01 П 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29982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846070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</w:rPr>
              <w:t xml:space="preserve">Муниципальная </w:t>
            </w:r>
            <w:hyperlink r:id="rId17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«Развитие транспортной системы, обеспечение перевозки пассажиров в МО«поселок Новокасторное » Касторенского района Курской области » 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hyperlink r:id="rId18" w:history="1">
              <w:r w:rsidRPr="002D0D72">
                <w:rPr>
                  <w:rFonts w:ascii="Arial" w:hAnsi="Arial" w:cs="Arial"/>
                </w:rPr>
                <w:t>Подпрограмма</w:t>
              </w:r>
            </w:hyperlink>
            <w:r w:rsidRPr="002D0D72">
              <w:rPr>
                <w:rFonts w:ascii="Arial" w:hAnsi="Arial" w:cs="Arial"/>
              </w:rPr>
              <w:t xml:space="preserve"> «Развитие сети автомобильных дорог МО«поселок Новокасторное » Касторенского района Курской области » муниципальной программы «Развитие транспортной системы, обеспечение перевозки пассажиров в МО«поселок Новокасторное » Касторенского района Курской области » и </w:t>
            </w:r>
            <w:r w:rsidRPr="002D0D72">
              <w:rPr>
                <w:rFonts w:ascii="Arial" w:hAnsi="Arial" w:cs="Arial"/>
              </w:rPr>
              <w:lastRenderedPageBreak/>
              <w:t>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Основное мероприятие «Мероприятия , направленные на проведение капитального ремонта, ремонта и содержание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Капитал</w:t>
            </w:r>
            <w:r w:rsidRPr="002D0D72">
              <w:rPr>
                <w:rFonts w:ascii="Arial" w:hAnsi="Arial" w:cs="Arial"/>
              </w:rPr>
              <w:t>ь</w:t>
            </w:r>
            <w:r w:rsidRPr="002D0D72">
              <w:rPr>
                <w:rFonts w:ascii="Arial" w:hAnsi="Arial" w:cs="Arial"/>
              </w:rPr>
              <w:t>ный ремонт, ремонт и содержание автомобильных дорог общего пользования м</w:t>
            </w:r>
            <w:r w:rsidRPr="002D0D72">
              <w:rPr>
                <w:rFonts w:ascii="Arial" w:hAnsi="Arial" w:cs="Arial"/>
              </w:rPr>
              <w:t>е</w:t>
            </w:r>
            <w:r w:rsidRPr="002D0D72">
              <w:rPr>
                <w:rFonts w:ascii="Arial" w:hAnsi="Arial" w:cs="Arial"/>
              </w:rPr>
              <w:t>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обеспечения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</w:rPr>
              <w:t xml:space="preserve">Муниципальная </w:t>
            </w:r>
            <w:hyperlink r:id="rId19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«Энергосбережение и повышение энергетической эффективности в МО «поселок Новокасторное »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</w:rPr>
              <w:t>Подпрограмма</w:t>
            </w:r>
            <w:r w:rsidRPr="002D0D72">
              <w:rPr>
                <w:rFonts w:ascii="Arial" w:hAnsi="Arial" w:cs="Arial"/>
              </w:rPr>
              <w:t xml:space="preserve"> «Энергосбережение в МО«поселок Новокасторное » Касторенского района Курской области » муниципальной </w:t>
            </w:r>
            <w:hyperlink r:id="rId20" w:history="1">
              <w:r w:rsidRPr="002D0D72">
                <w:rPr>
                  <w:rFonts w:ascii="Arial" w:hAnsi="Arial" w:cs="Arial"/>
                </w:rPr>
                <w:t>программы</w:t>
              </w:r>
            </w:hyperlink>
            <w:r w:rsidRPr="002D0D72">
              <w:rPr>
                <w:rFonts w:ascii="Arial" w:hAnsi="Arial" w:cs="Arial"/>
              </w:rPr>
              <w:t xml:space="preserve"> «Энергосбережение и повышение энергетической эффективности в МО«поселок Новокасторное » Касторенского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Основное мероприятие «</w:t>
            </w:r>
            <w:r w:rsidRPr="002D0D72">
              <w:rPr>
                <w:rFonts w:ascii="Arial" w:hAnsi="Arial" w:cs="Arial"/>
                <w:bCs/>
              </w:rPr>
              <w:t>Мероприятия в области энергосбережения»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местных бюджетов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</w:rPr>
              <w:t xml:space="preserve">Муниципальная </w:t>
            </w:r>
            <w:hyperlink r:id="rId21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«Развитие транспортной системы, обеспечение перевозки пассажиров в МО «поселок Новокасторное » Касторенского района Курской области » 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hyperlink r:id="rId22" w:history="1">
              <w:r w:rsidRPr="002D0D72">
                <w:rPr>
                  <w:rFonts w:ascii="Arial" w:hAnsi="Arial" w:cs="Arial"/>
                  <w:b/>
                </w:rPr>
                <w:t>Подпрограмма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«Развитие сети автомобильных дорог МО «поселок Новокасторное » Касторенского района Курской области » муниципальной </w:t>
            </w:r>
            <w:r w:rsidRPr="002D0D72">
              <w:rPr>
                <w:rFonts w:ascii="Arial" w:hAnsi="Arial" w:cs="Arial"/>
                <w:b/>
              </w:rPr>
              <w:lastRenderedPageBreak/>
              <w:t>программы «Развитие транспортной системы, обеспечение перевозки пассажиров в МО «поселок Новокасторное » Касторенского района Курской области 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color w:val="000000"/>
              </w:rPr>
              <w:t>Мероприятия по территориальному землеустройству объектов дорожной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Межевание автомобильных дорог общего пользования местного значения ,проведение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02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обеспечения  государственных(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02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Жилищно-коммунальное 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1666720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68000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D0D72">
              <w:rPr>
                <w:rFonts w:ascii="Arial" w:hAnsi="Arial" w:cs="Arial"/>
                <w:b/>
                <w:bCs/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МО «поселок Новокасторное» Касторенского района  Курской области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68000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D0D72">
              <w:rPr>
                <w:rFonts w:ascii="Arial" w:hAnsi="Arial" w:cs="Arial"/>
                <w:b/>
                <w:bCs/>
                <w:color w:val="000000"/>
              </w:rPr>
              <w:t>Подпрограмма</w:t>
            </w:r>
            <w:r w:rsidRPr="002D0D72">
              <w:rPr>
                <w:rFonts w:ascii="Arial" w:hAnsi="Arial" w:cs="Arial"/>
                <w:color w:val="000000"/>
              </w:rPr>
              <w:t xml:space="preserve"> «Обеспечение качественными услугами ЖКХ населения МО«поселок Новокасторное»» Касторенского района Курской области» муниципальной  программы 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68000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01С1430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68000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</w:rPr>
              <w:t>Расходы  бюджета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68000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 xml:space="preserve">Закупка товаров работ и услуг для </w:t>
            </w:r>
            <w:r w:rsidRPr="002D0D72">
              <w:rPr>
                <w:rFonts w:ascii="Arial" w:hAnsi="Arial" w:cs="Arial"/>
                <w:bCs/>
              </w:rPr>
              <w:lastRenderedPageBreak/>
              <w:t>обеспечения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07 3 01 </w:t>
            </w:r>
            <w:r w:rsidRPr="002D0D72">
              <w:rPr>
                <w:rFonts w:ascii="Arial" w:hAnsi="Arial" w:cs="Arial"/>
                <w:bCs/>
              </w:rPr>
              <w:lastRenderedPageBreak/>
              <w:t>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68000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  <w:bCs/>
                <w:color w:val="000000"/>
              </w:rPr>
              <w:t>Муниципальная программа  «Охрана окружающей среды в поселке Новокасторное Касторенского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/>
                <w:bCs/>
                <w:color w:val="000000"/>
              </w:rPr>
              <w:t xml:space="preserve">Подпрограма </w:t>
            </w:r>
            <w:r w:rsidRPr="002D0D72">
              <w:rPr>
                <w:rFonts w:ascii="Arial" w:hAnsi="Arial" w:cs="Arial"/>
                <w:bCs/>
                <w:color w:val="000000"/>
              </w:rPr>
              <w:t>«Экология и чистая вода на территории</w:t>
            </w:r>
            <w:r w:rsidRPr="002D0D72">
              <w:rPr>
                <w:rFonts w:ascii="Arial" w:hAnsi="Arial" w:cs="Arial"/>
                <w:color w:val="000000"/>
              </w:rPr>
              <w:t xml:space="preserve"> поселка Новокасторное Касторенского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061 013 0000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Прочая  закупка товаров, работ  и услуг для обеспечения государственных(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06101П1427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Муниципальная программа  «Обеспечение доступным и комфортным жильем и коммунальными услугами граждан в МО «поселок Новокасторное»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514000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Подпрограмма</w:t>
            </w:r>
            <w:r w:rsidRPr="002D0D72">
              <w:rPr>
                <w:rFonts w:ascii="Arial" w:hAnsi="Arial" w:cs="Arial"/>
                <w:color w:val="000000"/>
              </w:rPr>
              <w:t xml:space="preserve"> «Обеспечение качественными услугами ЖКХ населения МО«поселок Новокасторное»» Касторенского района Курской области» муниципальной  программы 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514000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</w:rPr>
              <w:t>Основное мероприятие «Расходы на</w:t>
            </w:r>
            <w:r w:rsidRPr="002D0D72">
              <w:rPr>
                <w:rFonts w:ascii="Arial" w:hAnsi="Arial" w:cs="Arial"/>
                <w:b/>
              </w:rPr>
              <w:t xml:space="preserve"> </w:t>
            </w:r>
            <w:r w:rsidRPr="002D0D72">
              <w:rPr>
                <w:rFonts w:ascii="Arial" w:hAnsi="Arial" w:cs="Arial"/>
                <w:bCs/>
              </w:rPr>
              <w:t>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07 3 03 0000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514000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03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514000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03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514000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Подпрограмма « Формирования комфортной городской среды в МО поселок Новокасторное  муниципальной программы « 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180 00 0000</w:t>
            </w:r>
            <w:r w:rsidRPr="002D0D72">
              <w:rPr>
                <w:rFonts w:ascii="Arial" w:hAnsi="Arial" w:cs="Arial"/>
                <w:b/>
                <w:bCs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 xml:space="preserve">   1083270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Подпрограмма « Формирования комфортной городской среды в МО « поселок Новокасторное»   муниципальной программы « 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181 00 0000</w:t>
            </w:r>
            <w:r w:rsidRPr="002D0D72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   1083270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Основное мероприятие «Мероприятия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181</w:t>
            </w:r>
            <w:r w:rsidRPr="002D0D72">
              <w:rPr>
                <w:rFonts w:ascii="Arial" w:hAnsi="Arial" w:cs="Arial"/>
                <w:bCs/>
                <w:lang w:val="en-US"/>
              </w:rPr>
              <w:t>F200000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Cs/>
                <w:lang w:val="en-US"/>
              </w:rPr>
            </w:pPr>
            <w:r w:rsidRPr="002D0D72">
              <w:rPr>
                <w:rFonts w:ascii="Arial" w:hAnsi="Arial" w:cs="Arial"/>
                <w:bCs/>
                <w:lang w:val="en-US"/>
              </w:rPr>
              <w:t>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772701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181</w:t>
            </w:r>
            <w:r w:rsidRPr="002D0D72">
              <w:rPr>
                <w:rFonts w:ascii="Arial" w:hAnsi="Arial" w:cs="Arial"/>
                <w:bCs/>
                <w:lang w:val="en-US"/>
              </w:rPr>
              <w:t>F255550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772701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181</w:t>
            </w:r>
            <w:r w:rsidRPr="002D0D72">
              <w:rPr>
                <w:rFonts w:ascii="Arial" w:hAnsi="Arial" w:cs="Arial"/>
                <w:bCs/>
                <w:lang w:val="en-US"/>
              </w:rPr>
              <w:t>F</w:t>
            </w:r>
            <w:r w:rsidRPr="002D0D72">
              <w:rPr>
                <w:rFonts w:ascii="Arial" w:hAnsi="Arial" w:cs="Arial"/>
                <w:bCs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772701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Основное мероприятие  « Мероприятия по благоустройству территорий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311019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Поддержка муниципальных программ формирования современной городской среды за счет средств местного бюджета ( вне соглашения)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18 102 С5550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311019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Закупка товаров,  работ и услуг для обеспечения государственных 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 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18 102 С5550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311019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3164156,46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3164156,46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b/>
              </w:rPr>
              <w:t>Муниципальная программа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3164156,46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Подпрограмма «Искусство»  муниципальной программы   «Развития культуры» в МО «поселок Новокасторное» Касторенского района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3164156,46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 xml:space="preserve">     578105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Оплата труда работников учреждений культуры муниципальных образований </w:t>
            </w:r>
            <w:r w:rsidRPr="002D0D72">
              <w:rPr>
                <w:rFonts w:ascii="Arial" w:hAnsi="Arial" w:cs="Arial"/>
              </w:rPr>
              <w:lastRenderedPageBreak/>
              <w:t>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01 101 13330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578105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01 101 13330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1061947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Софинансирование местного бюджета расходов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01101</w:t>
            </w:r>
            <w:r w:rsidRPr="002D0D72">
              <w:rPr>
                <w:rFonts w:ascii="Arial" w:hAnsi="Arial" w:cs="Arial"/>
                <w:lang w:val="en-US"/>
              </w:rPr>
              <w:t>S</w:t>
            </w:r>
            <w:r w:rsidRPr="002D0D72">
              <w:rPr>
                <w:rFonts w:ascii="Arial" w:hAnsi="Arial" w:cs="Arial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1061947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Расходы  на выплаты персоналу в целях обеспечения выполнения функций государственными 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01 101</w:t>
            </w:r>
            <w:r w:rsidRPr="002D0D72">
              <w:rPr>
                <w:rFonts w:ascii="Arial" w:hAnsi="Arial" w:cs="Arial"/>
                <w:lang w:val="en-US"/>
              </w:rPr>
              <w:t>S</w:t>
            </w:r>
            <w:r w:rsidRPr="002D0D72">
              <w:rPr>
                <w:rFonts w:ascii="Arial" w:hAnsi="Arial" w:cs="Arial"/>
              </w:rPr>
              <w:t xml:space="preserve"> 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1061947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1463296,46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     60808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396155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396155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Муниципальная программа «Социальная поддержка граждан в поселке Новокасторное»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020 0000000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поселке Новокасторное»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органов местного самоуправления, направленные на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выплаты пенсий за выслугу лет и доплаты к пенсиям муниц.служащим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022 01 00000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022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022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lastRenderedPageBreak/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Муниципальная программа</w:t>
            </w:r>
          </w:p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</w:rPr>
              <w:t>Подпрограмма</w:t>
            </w:r>
            <w:r w:rsidRPr="002D0D72">
              <w:rPr>
                <w:rFonts w:ascii="Arial" w:hAnsi="Arial" w:cs="Arial"/>
                <w:snapToGrid w:val="0"/>
              </w:rPr>
              <w:t xml:space="preserve">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2D0D72">
              <w:rPr>
                <w:rFonts w:ascii="Arial" w:hAnsi="Arial" w:cs="Arial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товаров, работ и услуг для обеспечения  государственных муниципальных нужд</w:t>
            </w:r>
          </w:p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</w:tbl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lastRenderedPageBreak/>
        <w:t xml:space="preserve">                                </w:t>
      </w:r>
    </w:p>
    <w:p w:rsidR="00B65E7D" w:rsidRPr="002D0D72" w:rsidRDefault="00B65E7D" w:rsidP="00B65E7D">
      <w:pPr>
        <w:jc w:val="right"/>
        <w:rPr>
          <w:rFonts w:ascii="Arial" w:hAnsi="Arial" w:cs="Arial"/>
          <w:b/>
          <w:u w:val="single"/>
        </w:rPr>
      </w:pPr>
      <w:r w:rsidRPr="002D0D72">
        <w:rPr>
          <w:rFonts w:ascii="Arial" w:hAnsi="Arial" w:cs="Arial"/>
        </w:rPr>
        <w:t xml:space="preserve">  Приложение №11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к решению собрания депутатов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от   30 августа  2022 г. № 153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«О внесении изменений в решение №129 от 17.12.2021 г»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«О бюджете муниципального образования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«поселок Новокасторное»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Касторенского района Курской области</w:t>
      </w:r>
    </w:p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>на 2022 год и плановый период 2023 -2024 годов»</w:t>
      </w:r>
    </w:p>
    <w:p w:rsidR="00B65E7D" w:rsidRPr="002D0D72" w:rsidRDefault="00B65E7D" w:rsidP="00B65E7D">
      <w:pPr>
        <w:jc w:val="center"/>
        <w:rPr>
          <w:rFonts w:ascii="Arial" w:hAnsi="Arial" w:cs="Arial"/>
          <w:b/>
          <w:bCs/>
          <w:color w:val="000000"/>
        </w:rPr>
      </w:pPr>
    </w:p>
    <w:p w:rsidR="00B65E7D" w:rsidRPr="002D0D72" w:rsidRDefault="00B65E7D" w:rsidP="00B65E7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D0D72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целевым статьям (муниципальным программам поселка Новокасторное и непрограммным направлениям деятельности), группам видов расходов на 2022 год</w:t>
      </w:r>
    </w:p>
    <w:p w:rsidR="00B65E7D" w:rsidRPr="002D0D72" w:rsidRDefault="00B65E7D" w:rsidP="00B65E7D">
      <w:pPr>
        <w:jc w:val="center"/>
        <w:rPr>
          <w:rFonts w:ascii="Arial" w:hAnsi="Arial" w:cs="Arial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1"/>
        <w:gridCol w:w="1786"/>
        <w:gridCol w:w="836"/>
        <w:gridCol w:w="1591"/>
        <w:gridCol w:w="1258"/>
        <w:gridCol w:w="1258"/>
        <w:gridCol w:w="1267"/>
      </w:tblGrid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ЦСР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ВР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2022г.</w:t>
            </w:r>
          </w:p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Сумма(руб.)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6190083,46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1. Муниципальная программа «Развитие культуры</w:t>
            </w:r>
            <w:r w:rsidRPr="002D0D72">
              <w:rPr>
                <w:rFonts w:ascii="Arial" w:hAnsi="Arial" w:cs="Arial"/>
              </w:rPr>
              <w:tab/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 xml:space="preserve"> 01 0 00 00000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3164156,46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01 1 00 00000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3164156,46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01 1 01 00000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3164156,46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 1 01 С1401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3164156,46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 1 01 С1401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1644964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 1 01 С1401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1463296,46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01 1 01 С1401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60808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</w:rPr>
              <w:t xml:space="preserve"> 2. Муниципальная </w:t>
            </w:r>
            <w:hyperlink r:id="rId23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«Энергосбережение и повышение энергетической эффективности в МО «поселок Новокасторное» Касторенского района Курской области»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</w:rPr>
              <w:t xml:space="preserve"> </w:t>
            </w:r>
            <w:r w:rsidRPr="002D0D72">
              <w:rPr>
                <w:rFonts w:ascii="Arial" w:hAnsi="Arial" w:cs="Arial"/>
              </w:rPr>
              <w:t xml:space="preserve">Подпрограмма «Энергосбережение в МО «поселок Новокасторное» Касторенского района Курской области» муниципальной </w:t>
            </w:r>
            <w:hyperlink r:id="rId24" w:history="1">
              <w:r w:rsidRPr="002D0D72">
                <w:rPr>
                  <w:rFonts w:ascii="Arial" w:hAnsi="Arial" w:cs="Arial"/>
                </w:rPr>
                <w:t>программы</w:t>
              </w:r>
            </w:hyperlink>
            <w:r w:rsidRPr="002D0D72">
              <w:rPr>
                <w:rFonts w:ascii="Arial" w:hAnsi="Arial" w:cs="Arial"/>
              </w:rPr>
              <w:t xml:space="preserve"> «Энергосбережение и повышение энергетической эффективности в МО«поселок Новокасторное » Касторенского района Курской области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Основное мероприятие «Мероприятия в области энергосбережения»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lastRenderedPageBreak/>
              <w:t>Расходы местных бюджетов в области энергосбережения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01 С1434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05 1 01 С1434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3. Муниципальная программа «Обеспечение доступным и комфортным жильем и коммунальными услугами граждан в МО «поселок Новокасторное»</w:t>
            </w:r>
          </w:p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bCs/>
              </w:rPr>
              <w:t>Касторенского района Курской области»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68000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  <w:color w:val="000000"/>
              </w:rPr>
              <w:t>Подпрограмма</w:t>
            </w:r>
            <w:r w:rsidRPr="002D0D72">
              <w:rPr>
                <w:rFonts w:ascii="Arial" w:hAnsi="Arial" w:cs="Arial"/>
                <w:color w:val="000000"/>
              </w:rPr>
              <w:t xml:space="preserve"> «Обеспечение качественными услугами ЖКХ населения МО «поселок Новокасторное»» Касторенского района Курской области» муниципальной программы  «Обеспечение доступным и комфортным жильем и коммунальными услугами граждан в МО «поселок Новокасторное»Касторенского района Курской области»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       68000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 xml:space="preserve"> Основное мероприятие "Мероприятия по капитальному ремонту муниципального жилищного фонда 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073 01 00000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68000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color w:val="000000"/>
              </w:rPr>
              <w:t>Расходы бюджета по капитальному ремонту муниципального жилищного фонда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073 01 С 1430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68000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073 01 00000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68000</w:t>
            </w:r>
          </w:p>
        </w:tc>
      </w:tr>
      <w:tr w:rsidR="00B65E7D" w:rsidRPr="002D0D72" w:rsidTr="00070962">
        <w:trPr>
          <w:gridAfter w:val="3"/>
          <w:wAfter w:w="3828" w:type="dxa"/>
          <w:trHeight w:val="571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</w:rPr>
              <w:t>Основное мероприятие «Расходы на мероприятия по благоустройству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07 3 03 00000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594000</w:t>
            </w:r>
          </w:p>
        </w:tc>
      </w:tr>
      <w:tr w:rsidR="00B65E7D" w:rsidRPr="002D0D72" w:rsidTr="00070962">
        <w:trPr>
          <w:gridAfter w:val="3"/>
          <w:wAfter w:w="3828" w:type="dxa"/>
          <w:trHeight w:val="503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03 С1433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594000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07 3 03 С1433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       594000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Подпрограмма « Формирования комфортной городской среды в МО поселок Новокасторное  муниципальной программы « Формирование современной городской среды»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180 00 00000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772701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Основное мероприятие Мероприятия по благоустройству территорий общего пользования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181 00 00000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772701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Расходы бюджета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181 </w:t>
            </w:r>
            <w:r w:rsidRPr="002D0D72">
              <w:rPr>
                <w:rFonts w:ascii="Arial" w:hAnsi="Arial" w:cs="Arial"/>
                <w:bCs/>
                <w:lang w:val="en-US"/>
              </w:rPr>
              <w:t>F2</w:t>
            </w:r>
            <w:r w:rsidRPr="002D0D72">
              <w:rPr>
                <w:rFonts w:ascii="Arial" w:hAnsi="Arial" w:cs="Arial"/>
                <w:bCs/>
              </w:rPr>
              <w:t xml:space="preserve"> 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772701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Закупка товаров работ и услуг для обеспечения государственных ( 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181 </w:t>
            </w:r>
            <w:r w:rsidRPr="002D0D72">
              <w:rPr>
                <w:rFonts w:ascii="Arial" w:hAnsi="Arial" w:cs="Arial"/>
                <w:bCs/>
                <w:lang w:val="en-US"/>
              </w:rPr>
              <w:t>F2</w:t>
            </w:r>
            <w:r w:rsidRPr="002D0D72">
              <w:rPr>
                <w:rFonts w:ascii="Arial" w:hAnsi="Arial" w:cs="Arial"/>
                <w:bCs/>
              </w:rPr>
              <w:t xml:space="preserve"> </w:t>
            </w:r>
            <w:r w:rsidRPr="002D0D72">
              <w:rPr>
                <w:rFonts w:ascii="Arial" w:hAnsi="Arial" w:cs="Arial"/>
                <w:bCs/>
                <w:lang w:val="en-US"/>
              </w:rPr>
              <w:t>55550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772701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Основное мероприятие  « Мероприятия по благоустройству территорий общего пользования»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181 02 00000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311019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Поддержка муниципальных программ формирования современной городской среды за счет средств местного бюджета ( вне соглашения)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18 102 С5550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311019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4. Муниципальная программа</w:t>
            </w:r>
          </w:p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</w:rPr>
              <w:t xml:space="preserve">«Повышение эффективности работы с молодежью, организация отдыха и </w:t>
            </w:r>
            <w:r w:rsidRPr="002D0D72">
              <w:rPr>
                <w:rFonts w:ascii="Arial" w:hAnsi="Arial" w:cs="Arial"/>
                <w:b/>
              </w:rPr>
              <w:lastRenderedPageBreak/>
              <w:t>оздоровления детей, молодежи, развитие физической культуры и спорта»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lastRenderedPageBreak/>
              <w:t>08 0 00 00000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</w:rPr>
              <w:lastRenderedPageBreak/>
              <w:t>Подпрограмма</w:t>
            </w:r>
            <w:r w:rsidRPr="002D0D72">
              <w:rPr>
                <w:rFonts w:ascii="Arial" w:hAnsi="Arial" w:cs="Arial"/>
                <w:snapToGrid w:val="0"/>
              </w:rPr>
              <w:t xml:space="preserve">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2D0D72">
              <w:rPr>
                <w:rFonts w:ascii="Arial" w:hAnsi="Arial" w:cs="Arial"/>
              </w:rPr>
              <w:t>Основное мероприятие «Организация проведения спортивных мероприятий и привлечение населения к занятиям физической культурой и спортом»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01 С1406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1000 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 3 01 С1406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5.</w:t>
            </w:r>
            <w:r w:rsidRPr="002D0D72">
              <w:rPr>
                <w:rFonts w:ascii="Arial" w:hAnsi="Arial" w:cs="Arial"/>
                <w:snapToGrid w:val="0"/>
                <w:color w:val="000000"/>
              </w:rPr>
              <w:t xml:space="preserve">  </w:t>
            </w: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Муниципальная программа «Развитие муниципальной службы»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2000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Pr="002D0D72">
              <w:rPr>
                <w:rFonts w:ascii="Arial" w:hAnsi="Arial" w:cs="Arial"/>
                <w:b/>
                <w:color w:val="000000"/>
                <w:spacing w:val="1"/>
              </w:rPr>
              <w:t xml:space="preserve"> «</w:t>
            </w: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Подпрограмма «</w:t>
            </w:r>
            <w:r w:rsidRPr="002D0D72">
              <w:rPr>
                <w:rFonts w:ascii="Arial" w:hAnsi="Arial" w:cs="Arial"/>
                <w:snapToGrid w:val="0"/>
                <w:color w:val="000000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09 1 00 00000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</w:rPr>
              <w:t>Основное мероприятие «мероприятия, направленные на развитие муниципальной службы.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Расходы на мероприятия, направленные на развитие муниципальной службы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</w:rPr>
              <w:t xml:space="preserve">6. Муниципальная </w:t>
            </w:r>
            <w:hyperlink r:id="rId25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«Развитие транспортной системы, обеспечение перевозки пассажиров в МО «поселок Новокасторное» Касторенского района Курской области» и безопасности дорожного движения»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876052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транспорт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29982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Муниципальная программа Курской области  « Развитие</w:t>
            </w:r>
          </w:p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транспортной системы, Обеспечение перевозки пассажиров в МО   « поселок Новокасторное» Касторенского района Курской области  и  безопасности  дорожного движения»</w:t>
            </w:r>
          </w:p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29982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 xml:space="preserve">Подпрограмма « Развитие пассажирских первозок в МО  « поселок Новокасторное» Касторенского района Курской области и </w:t>
            </w:r>
            <w:r w:rsidRPr="002D0D72">
              <w:rPr>
                <w:rFonts w:ascii="Arial" w:hAnsi="Arial" w:cs="Arial"/>
                <w:b/>
              </w:rPr>
              <w:lastRenderedPageBreak/>
              <w:t>безопасности дорожного движения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29982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lastRenderedPageBreak/>
              <w:t>Расходы местных бюджетов в области развития транспортной системы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29982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Отдельные мероприятия по другим видам транспорта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29982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hyperlink r:id="rId26" w:history="1">
              <w:r w:rsidRPr="002D0D72">
                <w:rPr>
                  <w:rFonts w:ascii="Arial" w:hAnsi="Arial" w:cs="Arial"/>
                </w:rPr>
                <w:t>Подпрограмма</w:t>
              </w:r>
            </w:hyperlink>
            <w:r w:rsidRPr="002D0D72">
              <w:rPr>
                <w:rFonts w:ascii="Arial" w:hAnsi="Arial" w:cs="Arial"/>
              </w:rPr>
              <w:t xml:space="preserve"> «Развитие сети автомобильных дорог МО «поселок Новокасторное» Касторенского района Курской области» муниципальной программы «Развитие транспортной системы, обеспечение перевозки пассажиров в МО «поселок Новокасторное» Касторенского района Курской области » и безопасности дорожного движения»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Основное мероприятие «Мероприятия, направленные на проведение капитального ремонта, ремонта и содержание автомобильных дорог»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</w:t>
            </w:r>
            <w:r w:rsidRPr="002D0D72">
              <w:rPr>
                <w:rFonts w:ascii="Arial" w:hAnsi="Arial" w:cs="Arial"/>
              </w:rPr>
              <w:t>е</w:t>
            </w:r>
            <w:r w:rsidRPr="002D0D72">
              <w:rPr>
                <w:rFonts w:ascii="Arial" w:hAnsi="Arial" w:cs="Arial"/>
              </w:rPr>
              <w:t>стного значения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01 С1424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       846070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01 С1424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846070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hyperlink r:id="rId27" w:history="1">
              <w:r w:rsidRPr="002D0D72">
                <w:rPr>
                  <w:rFonts w:ascii="Arial" w:hAnsi="Arial" w:cs="Arial"/>
                  <w:b/>
                </w:rPr>
                <w:t>Подпрограмма</w:t>
              </w:r>
            </w:hyperlink>
            <w:r w:rsidRPr="002D0D72">
              <w:rPr>
                <w:rFonts w:ascii="Arial" w:hAnsi="Arial" w:cs="Arial"/>
              </w:rPr>
              <w:t xml:space="preserve"> «Развитие сети автомобильных дорог МО «поселок Новокасторное» Касторенского района Курской области» муниципальной программы «Развитие транспортной системы, обеспечение перевозки пассажиров в МО «поселок Новокасторное» Касторенского района Курской области» и безопасности дорожного движения»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11 2 00 00000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Основное мероприятие «</w:t>
            </w:r>
            <w:r w:rsidRPr="002D0D72">
              <w:rPr>
                <w:rFonts w:ascii="Arial" w:hAnsi="Arial" w:cs="Arial"/>
                <w:color w:val="000000"/>
              </w:rPr>
              <w:t>Мероприятия по территориальному землеустройству объектов дорожной деятельности».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11 2 02 00000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02 С1425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11 2 02 С1425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  <w:color w:val="000000"/>
              </w:rPr>
              <w:t>7. Муниципальная программа «Профилактика правонарушений»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</w:rPr>
              <w:t>Основное мероприятие «</w:t>
            </w:r>
            <w:r w:rsidRPr="002D0D72">
              <w:rPr>
                <w:rFonts w:ascii="Arial" w:hAnsi="Arial" w:cs="Arial"/>
                <w:snapToGrid w:val="0"/>
                <w:color w:val="000000"/>
              </w:rPr>
              <w:t>Мероприятия по обеспечению правопорядка» на территории муниципального образования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snapToGrid w:val="0"/>
                <w:color w:val="000000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12 2 01 С1435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shd w:val="clear" w:color="auto" w:fill="FFFFFF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2D0D72">
              <w:rPr>
                <w:rFonts w:ascii="Arial" w:hAnsi="Arial" w:cs="Arial"/>
                <w:bCs/>
              </w:rPr>
              <w:t xml:space="preserve">Закупки товаров, работ и услуг для обеспечения </w:t>
            </w:r>
            <w:r w:rsidRPr="002D0D72">
              <w:rPr>
                <w:rFonts w:ascii="Arial" w:hAnsi="Arial" w:cs="Arial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 xml:space="preserve">12 2 01 </w:t>
            </w:r>
            <w:r w:rsidRPr="002D0D72">
              <w:rPr>
                <w:rFonts w:ascii="Arial" w:hAnsi="Arial" w:cs="Arial"/>
                <w:bCs/>
              </w:rPr>
              <w:lastRenderedPageBreak/>
              <w:t>С1435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  <w:b/>
              </w:rPr>
              <w:lastRenderedPageBreak/>
              <w:t xml:space="preserve"> 8. Муниципальная </w:t>
            </w:r>
            <w:hyperlink r:id="rId28" w:history="1">
              <w:r w:rsidRPr="002D0D72">
                <w:rPr>
                  <w:rFonts w:ascii="Arial" w:hAnsi="Arial" w:cs="Arial"/>
                  <w:b/>
                </w:rPr>
                <w:t>программа</w:t>
              </w:r>
            </w:hyperlink>
            <w:r w:rsidRPr="002D0D72">
              <w:rPr>
                <w:rFonts w:ascii="Arial" w:hAnsi="Arial" w:cs="Arial"/>
                <w:b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13 0 00 00000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2 000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snapToGrid w:val="0"/>
              </w:rPr>
              <w:t>Подпрограмма «</w:t>
            </w:r>
            <w:r w:rsidRPr="002D0D72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2D0D72">
              <w:rPr>
                <w:rFonts w:ascii="Arial" w:hAnsi="Arial" w:cs="Arial"/>
                <w:snapToGrid w:val="0"/>
              </w:rPr>
              <w:t xml:space="preserve">» муниципальной программы </w:t>
            </w:r>
            <w:r w:rsidRPr="002D0D72">
              <w:rPr>
                <w:rFonts w:ascii="Arial" w:hAnsi="Arial" w:cs="Arial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13 1 00 00000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snapToGrid w:val="0"/>
              </w:rPr>
            </w:pPr>
            <w:r w:rsidRPr="002D0D72">
              <w:rPr>
                <w:rFonts w:ascii="Arial" w:hAnsi="Arial" w:cs="Arial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01 С1415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1 01 С1415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adjustRightInd w:val="0"/>
              <w:jc w:val="both"/>
              <w:outlineLvl w:val="4"/>
              <w:rPr>
                <w:rFonts w:ascii="Arial" w:hAnsi="Arial" w:cs="Arial"/>
                <w:bCs/>
              </w:rPr>
            </w:pPr>
            <w:hyperlink r:id="rId29" w:history="1">
              <w:r w:rsidRPr="002D0D72">
                <w:rPr>
                  <w:rFonts w:ascii="Arial" w:hAnsi="Arial" w:cs="Arial"/>
                </w:rPr>
                <w:t>Подпрограмма</w:t>
              </w:r>
            </w:hyperlink>
            <w:r w:rsidRPr="002D0D72">
              <w:rPr>
                <w:rFonts w:ascii="Arial" w:hAnsi="Arial" w:cs="Arial"/>
              </w:rPr>
              <w:t xml:space="preserve"> «Снижение рисков и смягчение последствий чрезвычайных ситуаций природного и техногенного характера в МО«поселок Новокасторное » Касторенского района Курской области 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13 2 00 00000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adjustRightInd w:val="0"/>
              <w:ind w:hanging="120"/>
              <w:jc w:val="both"/>
              <w:outlineLvl w:val="4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 Основное мероприятие, подготовка населения в области гражданской обороны, защита населения от чрезвычайных ситуаций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13 2 01 00000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 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2 01 С 1460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государственных(муниципальных) нужд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13 2 01 С1460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1 000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D0D72">
              <w:rPr>
                <w:rFonts w:ascii="Arial" w:hAnsi="Arial" w:cs="Arial"/>
                <w:b/>
                <w:bCs/>
              </w:rPr>
              <w:t>9.Муниципальная программа «Социальная поддержка граждан в поселке Новокасторное»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02 0 00 00000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396155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поселке Новокасторное»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02 2 00 00000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396155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 xml:space="preserve">Расходы, направленные на выплаты пенсий за выслугу лет и доплаты к пенсиям </w:t>
            </w:r>
            <w:r w:rsidRPr="002D0D72">
              <w:rPr>
                <w:rFonts w:ascii="Arial" w:hAnsi="Arial" w:cs="Arial"/>
                <w:bCs/>
              </w:rPr>
              <w:lastRenderedPageBreak/>
              <w:t>муниципальным служащим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02 2 01 00000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 2 01 С1445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396155</w:t>
            </w:r>
          </w:p>
        </w:tc>
      </w:tr>
      <w:tr w:rsidR="00B65E7D" w:rsidRPr="002D0D72" w:rsidTr="00070962">
        <w:trPr>
          <w:gridAfter w:val="3"/>
          <w:wAfter w:w="3828" w:type="dxa"/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02 2 01 С1445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501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396155</w:t>
            </w:r>
          </w:p>
        </w:tc>
      </w:tr>
      <w:tr w:rsidR="00B65E7D" w:rsidRPr="002D0D72" w:rsidTr="00070962">
        <w:trPr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1000</w:t>
            </w:r>
          </w:p>
        </w:tc>
      </w:tr>
      <w:tr w:rsidR="00B65E7D" w:rsidRPr="002D0D72" w:rsidTr="00070962">
        <w:trPr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D0D72">
              <w:rPr>
                <w:rFonts w:ascii="Arial" w:hAnsi="Arial" w:cs="Arial"/>
                <w:b/>
              </w:rPr>
              <w:t>Муниципальная программа</w:t>
            </w:r>
          </w:p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D0D72">
              <w:rPr>
                <w:rFonts w:ascii="Arial" w:hAnsi="Arial" w:cs="Arial"/>
                <w:b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080 00 00000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color w:val="000000"/>
              </w:rPr>
            </w:pPr>
            <w:r w:rsidRPr="002D0D72">
              <w:rPr>
                <w:rFonts w:ascii="Arial" w:hAnsi="Arial" w:cs="Arial"/>
                <w:b/>
                <w:snapToGrid w:val="0"/>
              </w:rPr>
              <w:t>Подпрограмма</w:t>
            </w:r>
            <w:r w:rsidRPr="002D0D72">
              <w:rPr>
                <w:rFonts w:ascii="Arial" w:hAnsi="Arial" w:cs="Arial"/>
                <w:snapToGrid w:val="0"/>
              </w:rPr>
              <w:t xml:space="preserve">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083 00 00000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2D0D72">
              <w:rPr>
                <w:rFonts w:ascii="Arial" w:hAnsi="Arial" w:cs="Arial"/>
              </w:rPr>
              <w:t>Организация проведения спортивных мероприятий и привлечение населения к занятиям физической культурой и спортом.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083 01 00000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  <w:tr w:rsidR="00B65E7D" w:rsidRPr="002D0D72" w:rsidTr="00070962">
        <w:trPr>
          <w:trHeight w:val="358"/>
        </w:trPr>
        <w:tc>
          <w:tcPr>
            <w:tcW w:w="5748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bCs/>
              </w:rPr>
            </w:pPr>
            <w:r w:rsidRPr="002D0D72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</w:tcPr>
          <w:p w:rsidR="00B65E7D" w:rsidRPr="002D0D72" w:rsidRDefault="00B65E7D" w:rsidP="00070962">
            <w:pPr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 xml:space="preserve">    083 01 С1406</w:t>
            </w:r>
          </w:p>
        </w:tc>
        <w:tc>
          <w:tcPr>
            <w:tcW w:w="840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</w:tcPr>
          <w:p w:rsidR="00B65E7D" w:rsidRPr="002D0D72" w:rsidRDefault="00B65E7D" w:rsidP="00070962">
            <w:pPr>
              <w:tabs>
                <w:tab w:val="left" w:pos="4155"/>
                <w:tab w:val="left" w:pos="73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65E7D" w:rsidRPr="002D0D72" w:rsidRDefault="00B65E7D" w:rsidP="00070962">
            <w:pPr>
              <w:jc w:val="center"/>
              <w:rPr>
                <w:rFonts w:ascii="Arial" w:hAnsi="Arial" w:cs="Arial"/>
              </w:rPr>
            </w:pPr>
            <w:r w:rsidRPr="002D0D72">
              <w:rPr>
                <w:rFonts w:ascii="Arial" w:hAnsi="Arial" w:cs="Arial"/>
              </w:rPr>
              <w:t>1000</w:t>
            </w:r>
          </w:p>
        </w:tc>
      </w:tr>
    </w:tbl>
    <w:p w:rsidR="00B65E7D" w:rsidRPr="002D0D72" w:rsidRDefault="00B65E7D" w:rsidP="00B65E7D">
      <w:pPr>
        <w:jc w:val="right"/>
        <w:rPr>
          <w:rFonts w:ascii="Arial" w:hAnsi="Arial" w:cs="Arial"/>
        </w:rPr>
      </w:pPr>
      <w:r w:rsidRPr="002D0D72">
        <w:rPr>
          <w:rFonts w:ascii="Arial" w:hAnsi="Arial" w:cs="Arial"/>
        </w:rPr>
        <w:t xml:space="preserve">       </w:t>
      </w:r>
    </w:p>
    <w:p w:rsidR="005C7D2A" w:rsidRDefault="005C7D2A"/>
    <w:sectPr w:rsidR="005C7D2A" w:rsidSect="00CC433F">
      <w:headerReference w:type="even" r:id="rId30"/>
      <w:headerReference w:type="default" r:id="rId31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D5" w:rsidRDefault="00B65E7D" w:rsidP="00A91430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04D5" w:rsidRDefault="00B65E7D" w:rsidP="00E0112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D5" w:rsidRDefault="00B65E7D" w:rsidP="00A91430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36</w:t>
    </w:r>
    <w:r>
      <w:rPr>
        <w:rStyle w:val="aa"/>
      </w:rPr>
      <w:fldChar w:fldCharType="end"/>
    </w:r>
  </w:p>
  <w:p w:rsidR="00E104D5" w:rsidRDefault="00B65E7D" w:rsidP="00E0112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528"/>
    <w:multiLevelType w:val="multilevel"/>
    <w:tmpl w:val="0D9203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4AC6B0A"/>
    <w:multiLevelType w:val="multilevel"/>
    <w:tmpl w:val="5156D4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A092773"/>
    <w:multiLevelType w:val="hybridMultilevel"/>
    <w:tmpl w:val="CA76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36CA"/>
    <w:multiLevelType w:val="hybridMultilevel"/>
    <w:tmpl w:val="3D9E675A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>
    <w:nsid w:val="10B10AE1"/>
    <w:multiLevelType w:val="hybridMultilevel"/>
    <w:tmpl w:val="040A5D60"/>
    <w:lvl w:ilvl="0" w:tplc="A47244AC">
      <w:start w:val="2"/>
      <w:numFmt w:val="bullet"/>
      <w:lvlText w:val=""/>
      <w:lvlJc w:val="left"/>
      <w:pPr>
        <w:tabs>
          <w:tab w:val="num" w:pos="1883"/>
        </w:tabs>
        <w:ind w:left="1883" w:hanging="1032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14929D7"/>
    <w:multiLevelType w:val="hybridMultilevel"/>
    <w:tmpl w:val="9022D4D4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252C3122"/>
    <w:multiLevelType w:val="hybridMultilevel"/>
    <w:tmpl w:val="BA841204"/>
    <w:lvl w:ilvl="0" w:tplc="93303724">
      <w:start w:val="1"/>
      <w:numFmt w:val="decimalZero"/>
      <w:lvlText w:val="%1"/>
      <w:lvlJc w:val="left"/>
      <w:pPr>
        <w:tabs>
          <w:tab w:val="num" w:pos="1961"/>
        </w:tabs>
        <w:ind w:left="1961" w:hanging="111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2D792A95"/>
    <w:multiLevelType w:val="hybridMultilevel"/>
    <w:tmpl w:val="75662E5A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3BD52BD2"/>
    <w:multiLevelType w:val="hybridMultilevel"/>
    <w:tmpl w:val="7B5605AE"/>
    <w:lvl w:ilvl="0" w:tplc="7DE64C1E">
      <w:start w:val="5"/>
      <w:numFmt w:val="decimalZero"/>
      <w:lvlText w:val="%1"/>
      <w:lvlJc w:val="left"/>
      <w:pPr>
        <w:tabs>
          <w:tab w:val="num" w:pos="2051"/>
        </w:tabs>
        <w:ind w:left="2051" w:hanging="120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3D9547CA"/>
    <w:multiLevelType w:val="multilevel"/>
    <w:tmpl w:val="88FA56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4712443B"/>
    <w:multiLevelType w:val="hybridMultilevel"/>
    <w:tmpl w:val="B6205CA4"/>
    <w:lvl w:ilvl="0" w:tplc="DE2CBF48">
      <w:start w:val="5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C00354B"/>
    <w:multiLevelType w:val="hybridMultilevel"/>
    <w:tmpl w:val="D59696C8"/>
    <w:lvl w:ilvl="0" w:tplc="D9CE6D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65E7D"/>
    <w:rsid w:val="005C7D2A"/>
    <w:rsid w:val="00B6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5E7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65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65E7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65E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5E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5E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65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5E7D"/>
    <w:pPr>
      <w:ind w:hanging="36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65E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B65E7D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65E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rsid w:val="00B65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65E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B65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65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5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B65E7D"/>
  </w:style>
  <w:style w:type="paragraph" w:customStyle="1" w:styleId="11">
    <w:name w:val="Знак Знак1 Знак Знак Знак Знак"/>
    <w:basedOn w:val="a"/>
    <w:rsid w:val="00B65E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rsid w:val="00B65E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5E7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rsid w:val="00B65E7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basedOn w:val="a0"/>
    <w:link w:val="ad"/>
    <w:rsid w:val="00B65E7D"/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line number"/>
    <w:rsid w:val="00B65E7D"/>
  </w:style>
  <w:style w:type="paragraph" w:styleId="af0">
    <w:name w:val="Plain Text"/>
    <w:basedOn w:val="a"/>
    <w:link w:val="af1"/>
    <w:unhideWhenUsed/>
    <w:rsid w:val="00B65E7D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f1">
    <w:name w:val="Текст Знак"/>
    <w:basedOn w:val="a0"/>
    <w:link w:val="af0"/>
    <w:rsid w:val="00B65E7D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harCharCharChar">
    <w:name w:val="Char Char Char Char"/>
    <w:basedOn w:val="a"/>
    <w:next w:val="a"/>
    <w:semiHidden/>
    <w:rsid w:val="00B65E7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rsid w:val="00B6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B65E7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B65E7D"/>
    <w:pPr>
      <w:spacing w:after="120"/>
      <w:ind w:left="283"/>
    </w:pPr>
    <w:rPr>
      <w:lang/>
    </w:rPr>
  </w:style>
  <w:style w:type="character" w:customStyle="1" w:styleId="af3">
    <w:name w:val="Основной текст с отступом Знак"/>
    <w:basedOn w:val="a0"/>
    <w:link w:val="af2"/>
    <w:rsid w:val="00B65E7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f4">
    <w:name w:val="Нормальный (таблица)"/>
    <w:basedOn w:val="a"/>
    <w:next w:val="a"/>
    <w:rsid w:val="00B65E7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1820E322DA1BBA42282C9440EEF08E6CC43400235U6VEM" TargetMode="External"/><Relationship Id="rId18" Type="http://schemas.openxmlformats.org/officeDocument/2006/relationships/hyperlink" Target="consultantplus://offline/ref=C6EF3AE28B6C46D1117CBBA251A07B11C6C7C5768D6761820E322DA1BBA42282C9440EEF08E6CC43400235U6VEM" TargetMode="External"/><Relationship Id="rId26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EF3AE28B6C46D1117CBBA251A07B11C6C7C5768D6761820E322DA1BBA42282C9440EEF08E6CC43400635U6VAM" TargetMode="Externa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17" Type="http://schemas.openxmlformats.org/officeDocument/2006/relationships/hyperlink" Target="consultantplus://offline/ref=C6EF3AE28B6C46D1117CBBA251A07B11C6C7C5768D6761820E322DA1BBA42282C9440EEF08E6CC43400635U6VAM" TargetMode="External"/><Relationship Id="rId25" Type="http://schemas.openxmlformats.org/officeDocument/2006/relationships/hyperlink" Target="consultantplus://offline/ref=C6EF3AE28B6C46D1117CBBA251A07B11C6C7C5768D6761820E322DA1BBA42282C9440EEF08E6CC43400635U6VA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2628200322DA1BBA42282C9440EEF08E6CC43400635U6VAM" TargetMode="External"/><Relationship Id="rId29" Type="http://schemas.openxmlformats.org/officeDocument/2006/relationships/hyperlink" Target="consultantplus://offline/ref=C6EF3AE28B6C46D1117CBBA251A07B11C6C7C5768D67618A03322DA1BBA42282C9440EEF08E6CC4340053CU6V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53CU6VAM" TargetMode="Externa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24" Type="http://schemas.openxmlformats.org/officeDocument/2006/relationships/hyperlink" Target="consultantplus://offline/ref=C6EF3AE28B6C46D1117CBBA251A07B11C6C7C5768D62628200322DA1BBA42282C9440EEF08E6CC43400635U6VA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5" Type="http://schemas.openxmlformats.org/officeDocument/2006/relationships/hyperlink" Target="consultantplus://offline/ref=C6EF3AE28B6C46D1117CBBA251A07B11C6C7C5768D67618A03322DA1BBA42282C9440EEF08E6CC4340053CU6VAM" TargetMode="External"/><Relationship Id="rId23" Type="http://schemas.openxmlformats.org/officeDocument/2006/relationships/hyperlink" Target="consultantplus://offline/ref=C6EF3AE28B6C46D1117CBBA251A07B11C6C7C5768D62628200322DA1BBA42282C9440EEF08E6CC43400635U6VAM" TargetMode="External"/><Relationship Id="rId28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openxmlformats.org/officeDocument/2006/relationships/hyperlink" Target="consultantplus://offline/ref=C6EF3AE28B6C46D1117CBBA251A07B11C6C7C5768D6761820E322DA1BBA42282C9440EEF08E6CC43400235U6VEM" TargetMode="External"/><Relationship Id="rId27" Type="http://schemas.openxmlformats.org/officeDocument/2006/relationships/hyperlink" Target="consultantplus://offline/ref=C6EF3AE28B6C46D1117CBBA251A07B11C6C7C5768D6761820E322DA1BBA42282C9440EEF08E6CC43400235U6VE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9256</Words>
  <Characters>52763</Characters>
  <Application>Microsoft Office Word</Application>
  <DocSecurity>0</DocSecurity>
  <Lines>439</Lines>
  <Paragraphs>123</Paragraphs>
  <ScaleCrop>false</ScaleCrop>
  <Company/>
  <LinksUpToDate>false</LinksUpToDate>
  <CharactersWithSpaces>61896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2022-09-07T05:56:00Z</dcterms:created>
  <dcterms:modified xsi:type="dcterms:W3CDTF">2022-09-07T05:56:00Z</dcterms:modified>
</cp:coreProperties>
</file>