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DD" w:rsidRPr="007E0EDD" w:rsidRDefault="007E0EDD" w:rsidP="007E0E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EDD">
        <w:rPr>
          <w:rFonts w:ascii="Times New Roman" w:eastAsia="Calibri" w:hAnsi="Times New Roman" w:cs="Times New Roman"/>
          <w:b/>
          <w:sz w:val="28"/>
          <w:szCs w:val="28"/>
        </w:rPr>
        <w:t>СОБРАНИЕ ДЕПУТАТОВ</w:t>
      </w:r>
    </w:p>
    <w:p w:rsidR="007E0EDD" w:rsidRPr="007E0EDD" w:rsidRDefault="007E0EDD" w:rsidP="007E0E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EDD">
        <w:rPr>
          <w:rFonts w:ascii="Times New Roman" w:eastAsia="Calibri" w:hAnsi="Times New Roman" w:cs="Times New Roman"/>
          <w:b/>
          <w:sz w:val="28"/>
          <w:szCs w:val="28"/>
        </w:rPr>
        <w:t>ПОСЕЛКА НОВОКАСТОРНОЕ</w:t>
      </w:r>
    </w:p>
    <w:p w:rsidR="007E0EDD" w:rsidRPr="007E0EDD" w:rsidRDefault="007E0EDD" w:rsidP="007E0E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EDD">
        <w:rPr>
          <w:rFonts w:ascii="Times New Roman" w:eastAsia="Calibri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7E0EDD" w:rsidRPr="007E0EDD" w:rsidRDefault="007E0EDD" w:rsidP="007E0E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EDD" w:rsidRPr="007E0EDD" w:rsidRDefault="007E0EDD" w:rsidP="007E0E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EDD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E0EDD" w:rsidRPr="007E0EDD" w:rsidRDefault="007E0EDD" w:rsidP="007E0ED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0EDD" w:rsidRDefault="007E0EDD" w:rsidP="007E0ED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EDD">
        <w:rPr>
          <w:rFonts w:ascii="Times New Roman" w:eastAsia="Calibri" w:hAnsi="Times New Roman" w:cs="Times New Roman"/>
          <w:b/>
          <w:bCs/>
          <w:sz w:val="28"/>
          <w:szCs w:val="28"/>
        </w:rPr>
        <w:t>от «20»  июня  2022 года                                                      № 1</w:t>
      </w:r>
      <w:r w:rsidR="00FC067F">
        <w:rPr>
          <w:rFonts w:ascii="Times New Roman" w:eastAsia="Calibri" w:hAnsi="Times New Roman" w:cs="Times New Roman"/>
          <w:b/>
          <w:bCs/>
          <w:sz w:val="28"/>
          <w:szCs w:val="28"/>
        </w:rPr>
        <w:t>50</w:t>
      </w:r>
    </w:p>
    <w:p w:rsidR="00FC067F" w:rsidRDefault="00FC067F" w:rsidP="007E0ED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067F" w:rsidRDefault="00FC067F" w:rsidP="007E0ED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бюджет муниципального образования</w:t>
      </w:r>
    </w:p>
    <w:p w:rsidR="00FC067F" w:rsidRPr="007E0EDD" w:rsidRDefault="00FC067F" w:rsidP="007E0ED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«поселок Новокасторное» Касторенского района Курской области</w:t>
      </w:r>
    </w:p>
    <w:p w:rsidR="007E0EDD" w:rsidRPr="007E0EDD" w:rsidRDefault="007E0EDD" w:rsidP="00F148CE">
      <w:pPr>
        <w:pStyle w:val="1"/>
        <w:jc w:val="both"/>
      </w:pPr>
    </w:p>
    <w:p w:rsidR="00FC067F" w:rsidRDefault="00FC067F" w:rsidP="007E0EDD">
      <w:pPr>
        <w:pStyle w:val="1"/>
        <w:ind w:firstLine="660"/>
        <w:jc w:val="both"/>
      </w:pPr>
      <w:r>
        <w:t xml:space="preserve">        </w:t>
      </w:r>
      <w:r w:rsidR="0010520F" w:rsidRPr="007E0EDD">
        <w:t>В соответствии со статьей 41 Устава муниципального обр</w:t>
      </w:r>
      <w:r w:rsidR="00584986" w:rsidRPr="007E0EDD">
        <w:t>а</w:t>
      </w:r>
      <w:bookmarkStart w:id="0" w:name="_GoBack"/>
      <w:bookmarkEnd w:id="0"/>
      <w:r w:rsidR="0010520F" w:rsidRPr="007E0EDD">
        <w:t xml:space="preserve">зования «поселок </w:t>
      </w:r>
      <w:r>
        <w:t>Новокасторное</w:t>
      </w:r>
      <w:r w:rsidR="0010520F" w:rsidRPr="007E0EDD">
        <w:t xml:space="preserve">», решением Собрания депутатов поселка </w:t>
      </w:r>
      <w:r>
        <w:t>Новокасторное Касторенского района №149</w:t>
      </w:r>
      <w:r w:rsidR="0010520F" w:rsidRPr="007E0EDD">
        <w:t xml:space="preserve"> от 2</w:t>
      </w:r>
      <w:r>
        <w:t>0</w:t>
      </w:r>
      <w:r w:rsidR="0010520F" w:rsidRPr="007E0EDD">
        <w:t>.06.202</w:t>
      </w:r>
      <w:r>
        <w:t>2 года</w:t>
      </w:r>
      <w:r w:rsidR="0010520F" w:rsidRPr="007E0EDD">
        <w:t xml:space="preserve"> «О назначении выборов депута</w:t>
      </w:r>
      <w:r>
        <w:t>тов Собрания депутатов поселка Новокасторное</w:t>
      </w:r>
      <w:r w:rsidR="0010520F" w:rsidRPr="007E0EDD">
        <w:t xml:space="preserve"> Касторенского района»</w:t>
      </w:r>
      <w:r>
        <w:t>,</w:t>
      </w:r>
      <w:r w:rsidR="0010520F" w:rsidRPr="007E0EDD">
        <w:t xml:space="preserve"> </w:t>
      </w:r>
      <w:r w:rsidRPr="00B937F5">
        <w:rPr>
          <w:rFonts w:eastAsia="Calibri"/>
        </w:rPr>
        <w:t xml:space="preserve">Собрание депутатов поселка Новокасторное Касторенского района  </w:t>
      </w:r>
      <w:r w:rsidRPr="00B937F5">
        <w:rPr>
          <w:rFonts w:eastAsia="Calibri"/>
          <w:b/>
        </w:rPr>
        <w:t>РЕШИЛО:</w:t>
      </w:r>
      <w:r w:rsidR="0010520F" w:rsidRPr="007E0EDD">
        <w:t xml:space="preserve"> </w:t>
      </w:r>
    </w:p>
    <w:p w:rsidR="002F29B6" w:rsidRPr="007E0EDD" w:rsidRDefault="0010520F" w:rsidP="007E0EDD">
      <w:pPr>
        <w:pStyle w:val="1"/>
        <w:ind w:firstLine="660"/>
        <w:jc w:val="both"/>
      </w:pPr>
      <w:r w:rsidRPr="007E0EDD">
        <w:t xml:space="preserve">Внести в Решение Собрания депутатов поселка </w:t>
      </w:r>
      <w:r w:rsidR="00FC067F">
        <w:t xml:space="preserve">Новокасторное Каторенского района </w:t>
      </w:r>
      <w:r w:rsidR="00FC067F" w:rsidRPr="00F148CE">
        <w:t>№</w:t>
      </w:r>
      <w:r w:rsidR="00F148CE" w:rsidRPr="00F148CE">
        <w:t>129</w:t>
      </w:r>
      <w:r w:rsidRPr="00F148CE">
        <w:t xml:space="preserve"> от </w:t>
      </w:r>
      <w:r w:rsidR="00F148CE" w:rsidRPr="00F148CE">
        <w:t>17</w:t>
      </w:r>
      <w:r w:rsidRPr="00F148CE">
        <w:t>.12.202</w:t>
      </w:r>
      <w:r w:rsidR="00F148CE">
        <w:t>1</w:t>
      </w:r>
      <w:r w:rsidR="00FC067F">
        <w:t xml:space="preserve"> </w:t>
      </w:r>
      <w:r w:rsidR="00F148CE">
        <w:t>года</w:t>
      </w:r>
      <w:r w:rsidRPr="007E0EDD">
        <w:t xml:space="preserve"> «О бюджете муниципального образования «поселок </w:t>
      </w:r>
      <w:r w:rsidR="00FC067F">
        <w:t>Новокасторное</w:t>
      </w:r>
      <w:r w:rsidRPr="007E0EDD">
        <w:t xml:space="preserve">» Касторенского района </w:t>
      </w:r>
      <w:r w:rsidR="00F148CE">
        <w:t xml:space="preserve">Курской области </w:t>
      </w:r>
      <w:r w:rsidRPr="007E0EDD">
        <w:t>на 202</w:t>
      </w:r>
      <w:r w:rsidR="00FC067F">
        <w:t xml:space="preserve">2 </w:t>
      </w:r>
      <w:r w:rsidRPr="007E0EDD">
        <w:t>и плановый период 202</w:t>
      </w:r>
      <w:r w:rsidR="00FC067F">
        <w:t>3</w:t>
      </w:r>
      <w:r w:rsidRPr="007E0EDD">
        <w:t>-202</w:t>
      </w:r>
      <w:r w:rsidR="00FC067F">
        <w:t>4</w:t>
      </w:r>
      <w:r w:rsidR="00F148CE">
        <w:t xml:space="preserve"> годы» </w:t>
      </w:r>
      <w:r w:rsidRPr="007E0EDD">
        <w:t>следующие изменения и дополнения:</w:t>
      </w:r>
    </w:p>
    <w:p w:rsidR="002F29B6" w:rsidRPr="007E0EDD" w:rsidRDefault="0010520F" w:rsidP="007E0EDD">
      <w:pPr>
        <w:pStyle w:val="1"/>
        <w:numPr>
          <w:ilvl w:val="0"/>
          <w:numId w:val="1"/>
        </w:numPr>
        <w:tabs>
          <w:tab w:val="left" w:pos="374"/>
        </w:tabs>
        <w:jc w:val="both"/>
      </w:pPr>
      <w:r w:rsidRPr="007E0EDD">
        <w:t>Дополнить раздел 01 «Общегосударственные вопросы» расходной ч</w:t>
      </w:r>
      <w:r w:rsidR="00FC067F">
        <w:t>асти бюджета подразделом 0107 «</w:t>
      </w:r>
      <w:r w:rsidRPr="007E0EDD">
        <w:t>Обеспечение проведения выборов и референдумов», отразить</w:t>
      </w:r>
      <w:r w:rsidR="00FC067F">
        <w:t xml:space="preserve"> </w:t>
      </w:r>
      <w:r w:rsidRPr="007E0EDD">
        <w:t xml:space="preserve">расходы на организацию и проведение выборов и референдумов в сумме </w:t>
      </w:r>
      <w:r w:rsidR="00F148CE">
        <w:t>84,8</w:t>
      </w:r>
      <w:r w:rsidRPr="007E0EDD">
        <w:t xml:space="preserve"> тыс. рублей по следующим кодам целевых статей: </w:t>
      </w:r>
      <w:r w:rsidR="00F148CE">
        <w:t xml:space="preserve"> </w:t>
      </w:r>
      <w:r w:rsidRPr="007E0EDD">
        <w:t>77 0 00 00000 «Непрограммная деятельность органов местного самоуправления»</w:t>
      </w:r>
    </w:p>
    <w:p w:rsidR="002F29B6" w:rsidRPr="007E0EDD" w:rsidRDefault="0010520F" w:rsidP="007E0EDD">
      <w:pPr>
        <w:pStyle w:val="1"/>
        <w:jc w:val="both"/>
      </w:pPr>
      <w:r w:rsidRPr="007E0EDD">
        <w:t>77 3 00 00000 «Организация и проведение выборов и референдумов»</w:t>
      </w:r>
    </w:p>
    <w:p w:rsidR="00FC067F" w:rsidRDefault="0010520F" w:rsidP="007E0EDD">
      <w:pPr>
        <w:pStyle w:val="1"/>
        <w:jc w:val="both"/>
      </w:pPr>
      <w:r w:rsidRPr="007E0EDD">
        <w:t xml:space="preserve">77 3 00 С1441 «Расходы местного бюджета на подготовку и проведение выборов депутатов представительных органов муниципального образования» </w:t>
      </w:r>
    </w:p>
    <w:p w:rsidR="002F29B6" w:rsidRPr="007E0EDD" w:rsidRDefault="0010520F" w:rsidP="007E0EDD">
      <w:pPr>
        <w:pStyle w:val="1"/>
        <w:jc w:val="both"/>
      </w:pPr>
      <w:r w:rsidRPr="007E0EDD">
        <w:t>По группе вида расходов 800 «Иные бюджетные ассигнования»</w:t>
      </w:r>
      <w:r w:rsidR="00260863">
        <w:t>.</w:t>
      </w:r>
    </w:p>
    <w:p w:rsidR="002F29B6" w:rsidRPr="007E0EDD" w:rsidRDefault="0010520F" w:rsidP="007E0EDD">
      <w:pPr>
        <w:pStyle w:val="1"/>
        <w:numPr>
          <w:ilvl w:val="0"/>
          <w:numId w:val="1"/>
        </w:numPr>
        <w:tabs>
          <w:tab w:val="left" w:pos="371"/>
        </w:tabs>
        <w:jc w:val="both"/>
      </w:pPr>
      <w:r w:rsidRPr="007E0EDD">
        <w:t xml:space="preserve">Внести соответствующие изменения </w:t>
      </w:r>
      <w:r w:rsidR="00260863">
        <w:t>в</w:t>
      </w:r>
      <w:r w:rsidRPr="007E0EDD">
        <w:t xml:space="preserve"> приложения 7, 9 к </w:t>
      </w:r>
      <w:r w:rsidR="00F148CE">
        <w:t xml:space="preserve">решению Собрания депутатов </w:t>
      </w:r>
      <w:r w:rsidR="00F148CE" w:rsidRPr="00F148CE">
        <w:t>№129 от 17.12.202</w:t>
      </w:r>
      <w:r w:rsidR="00F148CE">
        <w:t xml:space="preserve">1 года «О </w:t>
      </w:r>
      <w:r w:rsidRPr="007E0EDD">
        <w:t xml:space="preserve">бюджете муниципального образования «поселок </w:t>
      </w:r>
      <w:r w:rsidR="00260863">
        <w:t>Новокасторное</w:t>
      </w:r>
      <w:r w:rsidR="00F148CE">
        <w:t>» Касторе</w:t>
      </w:r>
      <w:r w:rsidRPr="007E0EDD">
        <w:t xml:space="preserve">нского района </w:t>
      </w:r>
      <w:r w:rsidR="00F148CE">
        <w:t xml:space="preserve">Курской области </w:t>
      </w:r>
      <w:r w:rsidR="00F148CE" w:rsidRPr="007E0EDD">
        <w:t>на 202</w:t>
      </w:r>
      <w:r w:rsidR="00F148CE">
        <w:t xml:space="preserve">2 </w:t>
      </w:r>
      <w:r w:rsidR="00F148CE" w:rsidRPr="007E0EDD">
        <w:t>и плановый период 202</w:t>
      </w:r>
      <w:r w:rsidR="00F148CE">
        <w:t>3</w:t>
      </w:r>
      <w:r w:rsidR="00F148CE" w:rsidRPr="007E0EDD">
        <w:t>-202</w:t>
      </w:r>
      <w:r w:rsidR="00F148CE">
        <w:t>4 годы»</w:t>
      </w:r>
      <w:r w:rsidRPr="007E0EDD">
        <w:t>.</w:t>
      </w:r>
    </w:p>
    <w:p w:rsidR="00260863" w:rsidRPr="00260863" w:rsidRDefault="0010520F" w:rsidP="00260863">
      <w:pPr>
        <w:pStyle w:val="1"/>
        <w:numPr>
          <w:ilvl w:val="0"/>
          <w:numId w:val="1"/>
        </w:numPr>
        <w:tabs>
          <w:tab w:val="left" w:pos="360"/>
        </w:tabs>
        <w:spacing w:after="260"/>
        <w:jc w:val="both"/>
        <w:rPr>
          <w:sz w:val="26"/>
          <w:szCs w:val="26"/>
        </w:rPr>
      </w:pPr>
      <w:r w:rsidRPr="007E0EDD">
        <w:t>Опубликовать (обнародовать) настоящее решение на официальном сайте</w:t>
      </w:r>
      <w:r w:rsidR="00260863">
        <w:t xml:space="preserve"> Администрации поселка Новокасторное в сети Интернет.</w:t>
      </w:r>
      <w:r w:rsidRPr="007E0EDD">
        <w:t xml:space="preserve"> </w:t>
      </w:r>
    </w:p>
    <w:p w:rsidR="00260863" w:rsidRPr="00260863" w:rsidRDefault="00260863" w:rsidP="00260863">
      <w:pPr>
        <w:rPr>
          <w:rFonts w:ascii="Times New Roman" w:hAnsi="Times New Roman" w:cs="Times New Roman"/>
          <w:sz w:val="28"/>
          <w:szCs w:val="28"/>
        </w:rPr>
      </w:pPr>
      <w:r w:rsidRPr="0026086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60863" w:rsidRPr="00260863" w:rsidRDefault="00260863" w:rsidP="00260863">
      <w:pPr>
        <w:rPr>
          <w:rFonts w:ascii="Times New Roman" w:hAnsi="Times New Roman" w:cs="Times New Roman"/>
          <w:sz w:val="28"/>
          <w:szCs w:val="28"/>
        </w:rPr>
      </w:pPr>
      <w:r w:rsidRPr="00260863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Н.И. Величко </w:t>
      </w:r>
    </w:p>
    <w:p w:rsidR="00260863" w:rsidRPr="00260863" w:rsidRDefault="00260863" w:rsidP="00260863">
      <w:pPr>
        <w:rPr>
          <w:rFonts w:ascii="Times New Roman" w:hAnsi="Times New Roman" w:cs="Times New Roman"/>
          <w:sz w:val="28"/>
          <w:szCs w:val="28"/>
        </w:rPr>
      </w:pPr>
    </w:p>
    <w:p w:rsidR="00260863" w:rsidRPr="00260863" w:rsidRDefault="00260863" w:rsidP="00260863">
      <w:pPr>
        <w:rPr>
          <w:rFonts w:ascii="Times New Roman" w:hAnsi="Times New Roman" w:cs="Times New Roman"/>
          <w:sz w:val="28"/>
          <w:szCs w:val="28"/>
        </w:rPr>
      </w:pPr>
      <w:r w:rsidRPr="00260863">
        <w:rPr>
          <w:rFonts w:ascii="Times New Roman" w:hAnsi="Times New Roman" w:cs="Times New Roman"/>
          <w:sz w:val="28"/>
          <w:szCs w:val="28"/>
        </w:rPr>
        <w:t xml:space="preserve">Глава поселка </w:t>
      </w:r>
    </w:p>
    <w:p w:rsidR="00260863" w:rsidRPr="00F148CE" w:rsidRDefault="00260863" w:rsidP="00F148CE">
      <w:pPr>
        <w:rPr>
          <w:rFonts w:ascii="Times New Roman" w:hAnsi="Times New Roman" w:cs="Times New Roman"/>
          <w:sz w:val="28"/>
          <w:szCs w:val="28"/>
        </w:rPr>
      </w:pPr>
      <w:r w:rsidRPr="00260863">
        <w:rPr>
          <w:rFonts w:ascii="Times New Roman" w:hAnsi="Times New Roman" w:cs="Times New Roman"/>
          <w:sz w:val="28"/>
          <w:szCs w:val="28"/>
        </w:rPr>
        <w:t xml:space="preserve">Новокасторное                                                                        В.В.Степанов        </w:t>
      </w:r>
    </w:p>
    <w:sectPr w:rsidR="00260863" w:rsidRPr="00F148CE" w:rsidSect="00954D88">
      <w:pgSz w:w="11900" w:h="16840"/>
      <w:pgMar w:top="1364" w:right="1100" w:bottom="1364" w:left="1008" w:header="936" w:footer="93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EB" w:rsidRDefault="004654EB">
      <w:r>
        <w:separator/>
      </w:r>
    </w:p>
  </w:endnote>
  <w:endnote w:type="continuationSeparator" w:id="1">
    <w:p w:rsidR="004654EB" w:rsidRDefault="00465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EB" w:rsidRDefault="004654EB"/>
  </w:footnote>
  <w:footnote w:type="continuationSeparator" w:id="1">
    <w:p w:rsidR="004654EB" w:rsidRDefault="004654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7054"/>
    <w:multiLevelType w:val="multilevel"/>
    <w:tmpl w:val="1DEE7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29B6"/>
    <w:rsid w:val="0010520F"/>
    <w:rsid w:val="00180FA9"/>
    <w:rsid w:val="00260863"/>
    <w:rsid w:val="002F29B6"/>
    <w:rsid w:val="004654EB"/>
    <w:rsid w:val="00584986"/>
    <w:rsid w:val="007E0EDD"/>
    <w:rsid w:val="00954D88"/>
    <w:rsid w:val="009657A4"/>
    <w:rsid w:val="00AA06BA"/>
    <w:rsid w:val="00F148CE"/>
    <w:rsid w:val="00FC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D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5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главление_"/>
    <w:basedOn w:val="a0"/>
    <w:link w:val="a5"/>
    <w:rsid w:val="0095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54D8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54D88"/>
    <w:pPr>
      <w:spacing w:after="520" w:line="233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5">
    <w:name w:val="Оглавление"/>
    <w:basedOn w:val="a"/>
    <w:link w:val="a4"/>
    <w:rsid w:val="00954D88"/>
    <w:pPr>
      <w:spacing w:line="216" w:lineRule="auto"/>
      <w:ind w:left="30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520" w:line="233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5">
    <w:name w:val="Оглавление"/>
    <w:basedOn w:val="a"/>
    <w:link w:val="a4"/>
    <w:pPr>
      <w:spacing w:line="216" w:lineRule="auto"/>
      <w:ind w:left="30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6</cp:revision>
  <cp:lastPrinted>2022-06-27T11:53:00Z</cp:lastPrinted>
  <dcterms:created xsi:type="dcterms:W3CDTF">2022-06-27T07:17:00Z</dcterms:created>
  <dcterms:modified xsi:type="dcterms:W3CDTF">2022-06-27T11:53:00Z</dcterms:modified>
</cp:coreProperties>
</file>