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053" w:rsidRPr="00634EC5" w:rsidRDefault="00837053" w:rsidP="00335315">
      <w:pPr>
        <w:jc w:val="center"/>
        <w:outlineLvl w:val="0"/>
        <w:rPr>
          <w:b/>
          <w:sz w:val="28"/>
          <w:szCs w:val="28"/>
        </w:rPr>
      </w:pPr>
      <w:bookmarkStart w:id="0" w:name="_GoBack"/>
      <w:bookmarkEnd w:id="0"/>
      <w:r w:rsidRPr="00634EC5">
        <w:rPr>
          <w:b/>
          <w:sz w:val="28"/>
          <w:szCs w:val="28"/>
        </w:rPr>
        <w:t>РОССИЙСКАЯ ФЕДЕРАЦИЯ</w:t>
      </w:r>
    </w:p>
    <w:p w:rsidR="00837053" w:rsidRDefault="00837053" w:rsidP="00837053">
      <w:pPr>
        <w:jc w:val="center"/>
        <w:rPr>
          <w:b/>
          <w:sz w:val="28"/>
          <w:szCs w:val="28"/>
        </w:rPr>
      </w:pPr>
      <w:r>
        <w:rPr>
          <w:b/>
          <w:sz w:val="28"/>
          <w:szCs w:val="28"/>
        </w:rPr>
        <w:t xml:space="preserve">АДМИНИСТРАЦИЯ ПОСЕЛКА </w:t>
      </w:r>
      <w:r w:rsidRPr="00634EC5">
        <w:rPr>
          <w:b/>
          <w:sz w:val="28"/>
          <w:szCs w:val="28"/>
        </w:rPr>
        <w:t>НОВОКАСТОРНОЕ</w:t>
      </w:r>
      <w:r>
        <w:rPr>
          <w:b/>
          <w:sz w:val="28"/>
          <w:szCs w:val="28"/>
        </w:rPr>
        <w:t xml:space="preserve"> </w:t>
      </w:r>
      <w:r w:rsidRPr="00634EC5">
        <w:rPr>
          <w:b/>
          <w:sz w:val="28"/>
          <w:szCs w:val="28"/>
        </w:rPr>
        <w:t>КАСТОРЕНСКОГО РАЙОНА КУРСКОЙ ОБЛАСТИ</w:t>
      </w:r>
    </w:p>
    <w:p w:rsidR="00837053" w:rsidRPr="00877817" w:rsidRDefault="00837053" w:rsidP="00837053">
      <w:pPr>
        <w:jc w:val="center"/>
        <w:rPr>
          <w:b/>
          <w:sz w:val="28"/>
          <w:szCs w:val="28"/>
        </w:rPr>
      </w:pPr>
    </w:p>
    <w:p w:rsidR="00837053" w:rsidRDefault="00837053" w:rsidP="00837053">
      <w:pPr>
        <w:jc w:val="center"/>
        <w:outlineLvl w:val="0"/>
        <w:rPr>
          <w:b/>
          <w:sz w:val="28"/>
          <w:szCs w:val="28"/>
        </w:rPr>
      </w:pPr>
      <w:r w:rsidRPr="00634EC5">
        <w:rPr>
          <w:b/>
          <w:sz w:val="28"/>
          <w:szCs w:val="28"/>
        </w:rPr>
        <w:t>ПОСТАНОВЛЕНИЕ</w:t>
      </w:r>
    </w:p>
    <w:p w:rsidR="00837053" w:rsidRPr="00634EC5" w:rsidRDefault="00837053" w:rsidP="00837053">
      <w:pPr>
        <w:jc w:val="center"/>
        <w:outlineLvl w:val="0"/>
        <w:rPr>
          <w:b/>
          <w:sz w:val="28"/>
          <w:szCs w:val="28"/>
        </w:rPr>
      </w:pPr>
    </w:p>
    <w:p w:rsidR="00837053" w:rsidRDefault="00837053" w:rsidP="00837053">
      <w:pPr>
        <w:rPr>
          <w:sz w:val="28"/>
          <w:szCs w:val="28"/>
        </w:rPr>
      </w:pPr>
      <w:r>
        <w:rPr>
          <w:sz w:val="28"/>
          <w:szCs w:val="28"/>
        </w:rPr>
        <w:t>от 18.02.2014</w:t>
      </w:r>
      <w:r w:rsidRPr="00634EC5">
        <w:rPr>
          <w:sz w:val="28"/>
          <w:szCs w:val="28"/>
        </w:rPr>
        <w:t xml:space="preserve"> года  </w:t>
      </w:r>
      <w:r>
        <w:rPr>
          <w:sz w:val="28"/>
          <w:szCs w:val="28"/>
        </w:rPr>
        <w:t xml:space="preserve">                             № </w:t>
      </w:r>
      <w:r w:rsidRPr="00634EC5">
        <w:rPr>
          <w:sz w:val="28"/>
          <w:szCs w:val="28"/>
        </w:rPr>
        <w:t>1</w:t>
      </w:r>
      <w:r>
        <w:rPr>
          <w:sz w:val="28"/>
          <w:szCs w:val="28"/>
        </w:rPr>
        <w:t xml:space="preserve">3                                         </w:t>
      </w:r>
      <w:r w:rsidRPr="00634EC5">
        <w:rPr>
          <w:sz w:val="28"/>
          <w:szCs w:val="28"/>
        </w:rPr>
        <w:t>п.Новокасторное</w:t>
      </w:r>
    </w:p>
    <w:p w:rsidR="004368E3" w:rsidRPr="00EB58A5" w:rsidRDefault="004368E3" w:rsidP="004368E3">
      <w:pPr>
        <w:pStyle w:val="a3"/>
        <w:tabs>
          <w:tab w:val="clear" w:pos="4153"/>
          <w:tab w:val="clear" w:pos="8306"/>
        </w:tabs>
        <w:rPr>
          <w:sz w:val="16"/>
          <w:szCs w:val="16"/>
        </w:rPr>
      </w:pPr>
    </w:p>
    <w:tbl>
      <w:tblPr>
        <w:tblW w:w="9740" w:type="dxa"/>
        <w:tblLayout w:type="fixed"/>
        <w:tblLook w:val="0000" w:firstRow="0" w:lastRow="0" w:firstColumn="0" w:lastColumn="0" w:noHBand="0" w:noVBand="0"/>
      </w:tblPr>
      <w:tblGrid>
        <w:gridCol w:w="5602"/>
        <w:gridCol w:w="4138"/>
      </w:tblGrid>
      <w:tr w:rsidR="004368E3" w:rsidRPr="00EB58A5">
        <w:tblPrEx>
          <w:tblCellMar>
            <w:top w:w="0" w:type="dxa"/>
            <w:bottom w:w="0" w:type="dxa"/>
          </w:tblCellMar>
        </w:tblPrEx>
        <w:tc>
          <w:tcPr>
            <w:tcW w:w="5602" w:type="dxa"/>
          </w:tcPr>
          <w:p w:rsidR="004368E3" w:rsidRPr="00837053" w:rsidRDefault="004368E3" w:rsidP="00C3658D">
            <w:pPr>
              <w:pStyle w:val="a3"/>
              <w:tabs>
                <w:tab w:val="clear" w:pos="4153"/>
                <w:tab w:val="clear" w:pos="8306"/>
              </w:tabs>
              <w:rPr>
                <w:b/>
                <w:bCs/>
                <w:sz w:val="28"/>
                <w:szCs w:val="28"/>
              </w:rPr>
            </w:pPr>
            <w:r w:rsidRPr="00837053">
              <w:rPr>
                <w:b/>
                <w:bCs/>
                <w:sz w:val="28"/>
                <w:szCs w:val="28"/>
              </w:rPr>
              <w:t>О</w:t>
            </w:r>
            <w:r w:rsidR="0004546B" w:rsidRPr="00837053">
              <w:rPr>
                <w:b/>
                <w:bCs/>
                <w:sz w:val="28"/>
                <w:szCs w:val="28"/>
              </w:rPr>
              <w:t xml:space="preserve"> </w:t>
            </w:r>
            <w:r w:rsidR="00C3658D" w:rsidRPr="00837053">
              <w:rPr>
                <w:b/>
                <w:bCs/>
                <w:sz w:val="28"/>
                <w:szCs w:val="28"/>
              </w:rPr>
              <w:t>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w:t>
            </w:r>
            <w:r w:rsidR="0004546B" w:rsidRPr="00837053">
              <w:rPr>
                <w:b/>
                <w:bCs/>
                <w:sz w:val="28"/>
                <w:szCs w:val="28"/>
              </w:rPr>
              <w:t xml:space="preserve"> </w:t>
            </w:r>
            <w:r w:rsidRPr="00837053">
              <w:rPr>
                <w:b/>
                <w:bCs/>
                <w:sz w:val="28"/>
                <w:szCs w:val="28"/>
              </w:rPr>
              <w:t xml:space="preserve"> </w:t>
            </w:r>
            <w:r w:rsidR="009C6A9B" w:rsidRPr="00837053">
              <w:rPr>
                <w:b/>
                <w:bCs/>
                <w:sz w:val="28"/>
                <w:szCs w:val="28"/>
              </w:rPr>
              <w:t xml:space="preserve">Администрации </w:t>
            </w:r>
            <w:r w:rsidR="00837053" w:rsidRPr="00837053">
              <w:rPr>
                <w:b/>
                <w:sz w:val="28"/>
                <w:szCs w:val="28"/>
              </w:rPr>
              <w:t>поселка Новокасторное</w:t>
            </w:r>
            <w:r w:rsidR="00837053" w:rsidRPr="00837053">
              <w:rPr>
                <w:b/>
                <w:bCs/>
                <w:sz w:val="28"/>
                <w:szCs w:val="28"/>
              </w:rPr>
              <w:t xml:space="preserve"> </w:t>
            </w:r>
            <w:r w:rsidR="009C6A9B" w:rsidRPr="00837053">
              <w:rPr>
                <w:b/>
                <w:bCs/>
                <w:sz w:val="28"/>
                <w:szCs w:val="28"/>
              </w:rPr>
              <w:t>Касторенского района Курской области</w:t>
            </w:r>
          </w:p>
        </w:tc>
        <w:tc>
          <w:tcPr>
            <w:tcW w:w="4138" w:type="dxa"/>
          </w:tcPr>
          <w:p w:rsidR="004368E3" w:rsidRPr="00EB58A5" w:rsidRDefault="004368E3" w:rsidP="00051CD7">
            <w:pPr>
              <w:pStyle w:val="a3"/>
              <w:tabs>
                <w:tab w:val="clear" w:pos="4153"/>
                <w:tab w:val="clear" w:pos="8306"/>
              </w:tabs>
              <w:rPr>
                <w:b/>
                <w:bCs/>
                <w:sz w:val="28"/>
                <w:szCs w:val="28"/>
              </w:rPr>
            </w:pPr>
          </w:p>
        </w:tc>
      </w:tr>
    </w:tbl>
    <w:p w:rsidR="004368E3" w:rsidRPr="004F307A" w:rsidRDefault="004368E3" w:rsidP="004368E3">
      <w:pPr>
        <w:pStyle w:val="a3"/>
        <w:tabs>
          <w:tab w:val="clear" w:pos="4153"/>
          <w:tab w:val="clear" w:pos="8306"/>
        </w:tabs>
        <w:rPr>
          <w:sz w:val="28"/>
          <w:szCs w:val="28"/>
        </w:rPr>
      </w:pPr>
    </w:p>
    <w:p w:rsidR="004368E3" w:rsidRPr="004368E3" w:rsidRDefault="004368E3" w:rsidP="00614EF7">
      <w:pPr>
        <w:pStyle w:val="a6"/>
        <w:jc w:val="both"/>
        <w:rPr>
          <w:sz w:val="28"/>
          <w:szCs w:val="28"/>
        </w:rPr>
      </w:pPr>
      <w:r>
        <w:t xml:space="preserve">        </w:t>
      </w:r>
      <w:r w:rsidR="009C6A9B" w:rsidRPr="009C6A9B">
        <w:rPr>
          <w:sz w:val="28"/>
          <w:szCs w:val="28"/>
        </w:rPr>
        <w:t xml:space="preserve">В целях обеспечения функций и полномочий Администрации </w:t>
      </w:r>
      <w:r w:rsidR="00837053">
        <w:rPr>
          <w:sz w:val="28"/>
          <w:szCs w:val="28"/>
        </w:rPr>
        <w:t>поселка Новокасторное</w:t>
      </w:r>
      <w:r w:rsidR="00837053" w:rsidRPr="009C6A9B">
        <w:rPr>
          <w:sz w:val="28"/>
          <w:szCs w:val="28"/>
        </w:rPr>
        <w:t xml:space="preserve"> </w:t>
      </w:r>
      <w:r w:rsidR="009C6A9B" w:rsidRPr="009C6A9B">
        <w:rPr>
          <w:sz w:val="28"/>
          <w:szCs w:val="28"/>
        </w:rPr>
        <w:t>Касторенского района  Курской области, в соответствии со статьей 39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009C6A9B">
        <w:rPr>
          <w:sz w:val="28"/>
          <w:szCs w:val="28"/>
        </w:rPr>
        <w:t>,</w:t>
      </w:r>
      <w:r w:rsidR="009C6A9B" w:rsidRPr="009C6A9B">
        <w:rPr>
          <w:sz w:val="28"/>
          <w:szCs w:val="28"/>
        </w:rPr>
        <w:t xml:space="preserve"> </w:t>
      </w:r>
      <w:r w:rsidRPr="004368E3">
        <w:rPr>
          <w:sz w:val="28"/>
          <w:szCs w:val="28"/>
        </w:rPr>
        <w:t xml:space="preserve">Администрация </w:t>
      </w:r>
      <w:r w:rsidR="00837053">
        <w:rPr>
          <w:sz w:val="28"/>
          <w:szCs w:val="28"/>
        </w:rPr>
        <w:t xml:space="preserve"> поселка Новокасторное </w:t>
      </w:r>
      <w:r w:rsidRPr="004368E3">
        <w:rPr>
          <w:sz w:val="28"/>
          <w:szCs w:val="28"/>
        </w:rPr>
        <w:t xml:space="preserve">Касторенского района Курской области </w:t>
      </w:r>
      <w:r w:rsidR="00614EF7">
        <w:rPr>
          <w:sz w:val="28"/>
          <w:szCs w:val="28"/>
        </w:rPr>
        <w:t xml:space="preserve">                                                                                                        </w:t>
      </w:r>
      <w:r w:rsidRPr="004368E3">
        <w:rPr>
          <w:sz w:val="28"/>
          <w:szCs w:val="28"/>
        </w:rPr>
        <w:t>ПОСТАНОВЛ</w:t>
      </w:r>
      <w:r w:rsidR="00F153C9">
        <w:rPr>
          <w:sz w:val="28"/>
          <w:szCs w:val="28"/>
        </w:rPr>
        <w:t>Я</w:t>
      </w:r>
      <w:r w:rsidR="009B50E8">
        <w:rPr>
          <w:sz w:val="28"/>
          <w:szCs w:val="28"/>
        </w:rPr>
        <w:t>ЕТ</w:t>
      </w:r>
      <w:r w:rsidRPr="004368E3">
        <w:rPr>
          <w:sz w:val="28"/>
          <w:szCs w:val="28"/>
        </w:rPr>
        <w:t xml:space="preserve">: </w:t>
      </w:r>
    </w:p>
    <w:p w:rsidR="004368E3" w:rsidRDefault="004368E3" w:rsidP="00614EF7">
      <w:pPr>
        <w:pStyle w:val="a6"/>
        <w:jc w:val="both"/>
        <w:rPr>
          <w:sz w:val="28"/>
          <w:szCs w:val="28"/>
        </w:rPr>
      </w:pPr>
      <w:r>
        <w:t xml:space="preserve">        </w:t>
      </w:r>
      <w:r w:rsidRPr="00614EF7">
        <w:rPr>
          <w:sz w:val="28"/>
          <w:szCs w:val="28"/>
        </w:rPr>
        <w:t>1.</w:t>
      </w:r>
      <w:r>
        <w:t xml:space="preserve"> </w:t>
      </w:r>
      <w:r w:rsidR="009C6A9B" w:rsidRPr="009C6A9B">
        <w:rPr>
          <w:sz w:val="28"/>
          <w:szCs w:val="28"/>
        </w:rPr>
        <w:t xml:space="preserve">Создать единую комиссию, осуществляющую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r w:rsidR="00837053">
        <w:rPr>
          <w:sz w:val="28"/>
          <w:szCs w:val="28"/>
        </w:rPr>
        <w:t xml:space="preserve">поселка Новокасторное </w:t>
      </w:r>
      <w:r w:rsidR="009C6A9B" w:rsidRPr="009C6A9B">
        <w:rPr>
          <w:sz w:val="28"/>
          <w:szCs w:val="28"/>
        </w:rPr>
        <w:t>Касторенского района  Курской области</w:t>
      </w:r>
      <w:r w:rsidRPr="00614EF7">
        <w:rPr>
          <w:sz w:val="28"/>
          <w:szCs w:val="28"/>
        </w:rPr>
        <w:t>.</w:t>
      </w:r>
    </w:p>
    <w:p w:rsidR="009C6A9B" w:rsidRPr="009C6A9B" w:rsidRDefault="00614EF7" w:rsidP="009C6A9B">
      <w:pPr>
        <w:pStyle w:val="a6"/>
        <w:jc w:val="both"/>
        <w:rPr>
          <w:sz w:val="28"/>
          <w:szCs w:val="28"/>
        </w:rPr>
      </w:pPr>
      <w:r>
        <w:rPr>
          <w:sz w:val="28"/>
          <w:szCs w:val="28"/>
        </w:rPr>
        <w:t xml:space="preserve">       2.</w:t>
      </w:r>
      <w:r w:rsidR="00972E86">
        <w:rPr>
          <w:sz w:val="28"/>
          <w:szCs w:val="28"/>
        </w:rPr>
        <w:t xml:space="preserve"> </w:t>
      </w:r>
      <w:r w:rsidR="009C6A9B" w:rsidRPr="009C6A9B">
        <w:rPr>
          <w:sz w:val="28"/>
          <w:szCs w:val="28"/>
        </w:rPr>
        <w:t xml:space="preserve">Утвердить:     </w:t>
      </w:r>
    </w:p>
    <w:p w:rsidR="009C6A9B" w:rsidRPr="009C6A9B" w:rsidRDefault="00837053" w:rsidP="009C6A9B">
      <w:pPr>
        <w:spacing w:before="30" w:after="30"/>
        <w:jc w:val="both"/>
        <w:rPr>
          <w:sz w:val="28"/>
          <w:szCs w:val="28"/>
        </w:rPr>
      </w:pPr>
      <w:r>
        <w:rPr>
          <w:sz w:val="28"/>
          <w:szCs w:val="28"/>
        </w:rPr>
        <w:t xml:space="preserve">     2.1. С</w:t>
      </w:r>
      <w:r w:rsidR="009C6A9B" w:rsidRPr="009C6A9B">
        <w:rPr>
          <w:sz w:val="28"/>
          <w:szCs w:val="28"/>
        </w:rPr>
        <w:t>остав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w:t>
      </w:r>
      <w:r w:rsidR="009C6A9B">
        <w:rPr>
          <w:sz w:val="28"/>
          <w:szCs w:val="28"/>
        </w:rPr>
        <w:t xml:space="preserve"> </w:t>
      </w:r>
      <w:r w:rsidR="009C6A9B" w:rsidRPr="009C6A9B">
        <w:rPr>
          <w:sz w:val="28"/>
          <w:szCs w:val="28"/>
        </w:rPr>
        <w:t xml:space="preserve"> Администрации </w:t>
      </w:r>
      <w:r>
        <w:rPr>
          <w:sz w:val="28"/>
          <w:szCs w:val="28"/>
        </w:rPr>
        <w:t>поселка Новокасторное</w:t>
      </w:r>
      <w:r w:rsidRPr="009C6A9B">
        <w:rPr>
          <w:sz w:val="28"/>
          <w:szCs w:val="28"/>
        </w:rPr>
        <w:t xml:space="preserve"> </w:t>
      </w:r>
      <w:r w:rsidR="009C6A9B" w:rsidRPr="009C6A9B">
        <w:rPr>
          <w:sz w:val="28"/>
          <w:szCs w:val="28"/>
        </w:rPr>
        <w:t>Касторенского района  Курской области</w:t>
      </w:r>
      <w:r w:rsidR="00DF6CFE">
        <w:rPr>
          <w:sz w:val="28"/>
          <w:szCs w:val="28"/>
        </w:rPr>
        <w:t xml:space="preserve"> в прилагаемом составе.</w:t>
      </w:r>
      <w:r w:rsidR="009C6A9B" w:rsidRPr="009C6A9B">
        <w:rPr>
          <w:sz w:val="28"/>
          <w:szCs w:val="28"/>
        </w:rPr>
        <w:t xml:space="preserve">                   </w:t>
      </w:r>
    </w:p>
    <w:p w:rsidR="00837053" w:rsidRDefault="009C6A9B" w:rsidP="00646C14">
      <w:pPr>
        <w:spacing w:before="30" w:after="30"/>
        <w:jc w:val="both"/>
        <w:rPr>
          <w:color w:val="332E2D"/>
          <w:spacing w:val="2"/>
        </w:rPr>
      </w:pPr>
      <w:r w:rsidRPr="009C6A9B">
        <w:rPr>
          <w:sz w:val="28"/>
          <w:szCs w:val="28"/>
        </w:rPr>
        <w:t>     2.2. П</w:t>
      </w:r>
      <w:r w:rsidR="00DF6CFE">
        <w:rPr>
          <w:sz w:val="28"/>
          <w:szCs w:val="28"/>
        </w:rPr>
        <w:t>рилагаемое п</w:t>
      </w:r>
      <w:r w:rsidRPr="009C6A9B">
        <w:rPr>
          <w:sz w:val="28"/>
          <w:szCs w:val="28"/>
        </w:rPr>
        <w:t xml:space="preserve">оложение о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w:t>
      </w:r>
      <w:r>
        <w:rPr>
          <w:sz w:val="28"/>
          <w:szCs w:val="28"/>
        </w:rPr>
        <w:t xml:space="preserve"> </w:t>
      </w:r>
      <w:r w:rsidRPr="009C6A9B">
        <w:rPr>
          <w:sz w:val="28"/>
          <w:szCs w:val="28"/>
        </w:rPr>
        <w:t xml:space="preserve">Администрации </w:t>
      </w:r>
      <w:r w:rsidR="00837053">
        <w:rPr>
          <w:sz w:val="28"/>
          <w:szCs w:val="28"/>
        </w:rPr>
        <w:t>поселка Новокасторное</w:t>
      </w:r>
      <w:r w:rsidR="00837053" w:rsidRPr="009C6A9B">
        <w:rPr>
          <w:sz w:val="28"/>
          <w:szCs w:val="28"/>
        </w:rPr>
        <w:t xml:space="preserve"> </w:t>
      </w:r>
      <w:r w:rsidRPr="009C6A9B">
        <w:rPr>
          <w:sz w:val="28"/>
          <w:szCs w:val="28"/>
        </w:rPr>
        <w:t>Касторенского района  Курской области</w:t>
      </w:r>
      <w:r w:rsidR="00DF6CFE">
        <w:rPr>
          <w:sz w:val="28"/>
          <w:szCs w:val="28"/>
        </w:rPr>
        <w:t xml:space="preserve">.                                        </w:t>
      </w:r>
      <w:r w:rsidR="00646C14" w:rsidRPr="00646C14">
        <w:rPr>
          <w:color w:val="332E2D"/>
          <w:spacing w:val="2"/>
        </w:rPr>
        <w:t>     </w:t>
      </w:r>
    </w:p>
    <w:p w:rsidR="00646C14" w:rsidRPr="00646C14" w:rsidRDefault="00837053" w:rsidP="00646C14">
      <w:pPr>
        <w:spacing w:before="30" w:after="30"/>
        <w:jc w:val="both"/>
        <w:rPr>
          <w:sz w:val="28"/>
          <w:szCs w:val="28"/>
        </w:rPr>
      </w:pPr>
      <w:r>
        <w:rPr>
          <w:color w:val="332E2D"/>
          <w:spacing w:val="2"/>
        </w:rPr>
        <w:t xml:space="preserve">    </w:t>
      </w:r>
      <w:r w:rsidR="00646C14" w:rsidRPr="00646C14">
        <w:rPr>
          <w:sz w:val="28"/>
          <w:szCs w:val="28"/>
        </w:rPr>
        <w:t xml:space="preserve"> 3. Установить, что в случае нахождения </w:t>
      </w:r>
      <w:r w:rsidR="00686DC7" w:rsidRPr="00686DC7">
        <w:rPr>
          <w:sz w:val="28"/>
          <w:szCs w:val="28"/>
        </w:rPr>
        <w:t xml:space="preserve">Главы </w:t>
      </w:r>
      <w:r>
        <w:rPr>
          <w:sz w:val="28"/>
          <w:szCs w:val="28"/>
        </w:rPr>
        <w:t>поселка Новокасторное</w:t>
      </w:r>
      <w:r w:rsidRPr="00686DC7">
        <w:rPr>
          <w:sz w:val="28"/>
          <w:szCs w:val="28"/>
        </w:rPr>
        <w:t xml:space="preserve"> </w:t>
      </w:r>
      <w:r w:rsidR="00686DC7" w:rsidRPr="00686DC7">
        <w:rPr>
          <w:sz w:val="28"/>
          <w:szCs w:val="28"/>
        </w:rPr>
        <w:t xml:space="preserve">Касторенского района </w:t>
      </w:r>
      <w:r w:rsidR="00646C14" w:rsidRPr="00646C14">
        <w:rPr>
          <w:sz w:val="28"/>
          <w:szCs w:val="28"/>
        </w:rPr>
        <w:t xml:space="preserve">в командировке, отпуске по временной </w:t>
      </w:r>
      <w:r w:rsidR="00646C14" w:rsidRPr="00646C14">
        <w:rPr>
          <w:sz w:val="28"/>
          <w:szCs w:val="28"/>
        </w:rPr>
        <w:lastRenderedPageBreak/>
        <w:t xml:space="preserve">нетрудоспособности, ином отпуске обязанности председателя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r>
        <w:rPr>
          <w:sz w:val="28"/>
          <w:szCs w:val="28"/>
        </w:rPr>
        <w:t>поселка Новокасторное</w:t>
      </w:r>
      <w:r w:rsidRPr="00646C14">
        <w:rPr>
          <w:sz w:val="28"/>
          <w:szCs w:val="28"/>
        </w:rPr>
        <w:t xml:space="preserve"> </w:t>
      </w:r>
      <w:r w:rsidR="00646C14" w:rsidRPr="00646C14">
        <w:rPr>
          <w:sz w:val="28"/>
          <w:szCs w:val="28"/>
        </w:rPr>
        <w:t>Касторенского района  Курской области</w:t>
      </w:r>
      <w:r w:rsidR="00646C14">
        <w:rPr>
          <w:sz w:val="28"/>
          <w:szCs w:val="28"/>
        </w:rPr>
        <w:t xml:space="preserve"> </w:t>
      </w:r>
      <w:r w:rsidR="00646C14" w:rsidRPr="00646C14">
        <w:rPr>
          <w:sz w:val="28"/>
          <w:szCs w:val="28"/>
        </w:rPr>
        <w:t xml:space="preserve"> исполняет </w:t>
      </w:r>
      <w:r w:rsidR="00C82EA6">
        <w:rPr>
          <w:sz w:val="28"/>
          <w:szCs w:val="28"/>
        </w:rPr>
        <w:t xml:space="preserve">специалист 1 разряда по </w:t>
      </w:r>
      <w:r w:rsidR="00646C14" w:rsidRPr="00DF6CFE">
        <w:rPr>
          <w:sz w:val="28"/>
          <w:szCs w:val="28"/>
        </w:rPr>
        <w:t xml:space="preserve"> </w:t>
      </w:r>
      <w:r w:rsidR="0070356C">
        <w:rPr>
          <w:sz w:val="28"/>
          <w:szCs w:val="28"/>
        </w:rPr>
        <w:t>земельным вопросам</w:t>
      </w:r>
      <w:r w:rsidR="00C82EA6">
        <w:rPr>
          <w:sz w:val="28"/>
          <w:szCs w:val="28"/>
        </w:rPr>
        <w:t xml:space="preserve"> </w:t>
      </w:r>
      <w:r w:rsidR="00646C14" w:rsidRPr="00DF6CFE">
        <w:rPr>
          <w:sz w:val="28"/>
          <w:szCs w:val="28"/>
        </w:rPr>
        <w:t xml:space="preserve">Администрации </w:t>
      </w:r>
      <w:r w:rsidR="00C82EA6">
        <w:rPr>
          <w:sz w:val="28"/>
          <w:szCs w:val="28"/>
        </w:rPr>
        <w:t>поселка Новокасторное</w:t>
      </w:r>
      <w:r w:rsidR="00C82EA6" w:rsidRPr="00DF6CFE">
        <w:rPr>
          <w:sz w:val="28"/>
          <w:szCs w:val="28"/>
        </w:rPr>
        <w:t xml:space="preserve"> </w:t>
      </w:r>
      <w:r w:rsidR="00646C14" w:rsidRPr="00DF6CFE">
        <w:rPr>
          <w:sz w:val="28"/>
          <w:szCs w:val="28"/>
        </w:rPr>
        <w:t>Касторенского района</w:t>
      </w:r>
      <w:r w:rsidR="00646C14" w:rsidRPr="00646C14">
        <w:rPr>
          <w:sz w:val="28"/>
          <w:szCs w:val="28"/>
        </w:rPr>
        <w:t xml:space="preserve">, а при его отсутствии – </w:t>
      </w:r>
      <w:r w:rsidR="009B50E8">
        <w:rPr>
          <w:sz w:val="28"/>
          <w:szCs w:val="28"/>
        </w:rPr>
        <w:t xml:space="preserve">специалист 1 разряда по </w:t>
      </w:r>
      <w:r w:rsidR="009744E1">
        <w:rPr>
          <w:sz w:val="28"/>
          <w:szCs w:val="28"/>
        </w:rPr>
        <w:t>бухгалтерскому учету</w:t>
      </w:r>
      <w:r w:rsidR="009B50E8">
        <w:rPr>
          <w:sz w:val="28"/>
          <w:szCs w:val="28"/>
        </w:rPr>
        <w:t xml:space="preserve"> </w:t>
      </w:r>
      <w:r>
        <w:rPr>
          <w:sz w:val="28"/>
          <w:szCs w:val="28"/>
        </w:rPr>
        <w:t>поселка Новокасторное</w:t>
      </w:r>
      <w:r w:rsidRPr="00646C14">
        <w:rPr>
          <w:sz w:val="28"/>
          <w:szCs w:val="28"/>
        </w:rPr>
        <w:t xml:space="preserve"> </w:t>
      </w:r>
      <w:r w:rsidR="00646C14" w:rsidRPr="00646C14">
        <w:rPr>
          <w:sz w:val="28"/>
          <w:szCs w:val="28"/>
        </w:rPr>
        <w:t>Касторенского района Курской области».</w:t>
      </w:r>
    </w:p>
    <w:p w:rsidR="00DF6CFE" w:rsidRPr="00DF6CFE" w:rsidRDefault="00DF6CFE" w:rsidP="00DF6CFE">
      <w:pPr>
        <w:jc w:val="both"/>
        <w:rPr>
          <w:sz w:val="28"/>
          <w:szCs w:val="28"/>
        </w:rPr>
      </w:pPr>
      <w:r>
        <w:rPr>
          <w:sz w:val="28"/>
          <w:szCs w:val="28"/>
        </w:rPr>
        <w:t xml:space="preserve">       4</w:t>
      </w:r>
      <w:r w:rsidRPr="00DF6CFE">
        <w:rPr>
          <w:sz w:val="28"/>
          <w:szCs w:val="28"/>
        </w:rPr>
        <w:t>. Постановлени</w:t>
      </w:r>
      <w:r w:rsidR="00583581">
        <w:rPr>
          <w:sz w:val="28"/>
          <w:szCs w:val="28"/>
        </w:rPr>
        <w:t>я</w:t>
      </w:r>
      <w:r w:rsidRPr="00DF6CFE">
        <w:rPr>
          <w:sz w:val="28"/>
          <w:szCs w:val="28"/>
        </w:rPr>
        <w:t xml:space="preserve"> Администрации </w:t>
      </w:r>
      <w:r w:rsidR="009744E1">
        <w:rPr>
          <w:sz w:val="28"/>
          <w:szCs w:val="28"/>
        </w:rPr>
        <w:t>поселка Новокасторное</w:t>
      </w:r>
      <w:r w:rsidR="009744E1" w:rsidRPr="00646C14">
        <w:rPr>
          <w:sz w:val="28"/>
          <w:szCs w:val="28"/>
        </w:rPr>
        <w:t xml:space="preserve"> </w:t>
      </w:r>
      <w:r w:rsidRPr="00DF6CFE">
        <w:rPr>
          <w:sz w:val="28"/>
          <w:szCs w:val="28"/>
        </w:rPr>
        <w:t xml:space="preserve">Касторенского района </w:t>
      </w:r>
      <w:r w:rsidRPr="00583581">
        <w:rPr>
          <w:sz w:val="28"/>
          <w:szCs w:val="28"/>
        </w:rPr>
        <w:t xml:space="preserve">от </w:t>
      </w:r>
      <w:r w:rsidR="00E016DC">
        <w:rPr>
          <w:sz w:val="28"/>
          <w:szCs w:val="28"/>
        </w:rPr>
        <w:t>01.02.2011 года № 05 и</w:t>
      </w:r>
      <w:r w:rsidR="00583581">
        <w:rPr>
          <w:sz w:val="28"/>
          <w:szCs w:val="28"/>
        </w:rPr>
        <w:t xml:space="preserve"> </w:t>
      </w:r>
      <w:r w:rsidR="00E016DC" w:rsidRPr="00583581">
        <w:rPr>
          <w:sz w:val="28"/>
          <w:szCs w:val="28"/>
        </w:rPr>
        <w:t xml:space="preserve">от </w:t>
      </w:r>
      <w:r w:rsidR="00E016DC">
        <w:rPr>
          <w:sz w:val="28"/>
          <w:szCs w:val="28"/>
        </w:rPr>
        <w:t xml:space="preserve">10.05.2011 года № 21 </w:t>
      </w:r>
      <w:r w:rsidRPr="00DF6CFE">
        <w:rPr>
          <w:sz w:val="28"/>
          <w:szCs w:val="28"/>
        </w:rPr>
        <w:t>признать утратившим</w:t>
      </w:r>
      <w:r w:rsidR="00583581">
        <w:rPr>
          <w:sz w:val="28"/>
          <w:szCs w:val="28"/>
        </w:rPr>
        <w:t>и</w:t>
      </w:r>
      <w:r w:rsidRPr="00DF6CFE">
        <w:rPr>
          <w:sz w:val="28"/>
          <w:szCs w:val="28"/>
        </w:rPr>
        <w:t xml:space="preserve"> силу.</w:t>
      </w:r>
    </w:p>
    <w:p w:rsidR="004368E3" w:rsidRDefault="004368E3" w:rsidP="009C6A9B">
      <w:pPr>
        <w:pStyle w:val="a6"/>
        <w:jc w:val="both"/>
        <w:rPr>
          <w:sz w:val="28"/>
          <w:szCs w:val="28"/>
        </w:rPr>
      </w:pPr>
      <w:r>
        <w:rPr>
          <w:sz w:val="28"/>
          <w:szCs w:val="28"/>
        </w:rPr>
        <w:t xml:space="preserve">       </w:t>
      </w:r>
      <w:r w:rsidR="00DF6CFE">
        <w:rPr>
          <w:sz w:val="28"/>
          <w:szCs w:val="28"/>
        </w:rPr>
        <w:t>5</w:t>
      </w:r>
      <w:r>
        <w:rPr>
          <w:sz w:val="28"/>
          <w:szCs w:val="28"/>
        </w:rPr>
        <w:t xml:space="preserve">. </w:t>
      </w:r>
      <w:r w:rsidR="00583581">
        <w:rPr>
          <w:sz w:val="28"/>
          <w:szCs w:val="28"/>
        </w:rPr>
        <w:t>Контроль за исполнением настоящего постановления оставляю за собой.</w:t>
      </w:r>
    </w:p>
    <w:p w:rsidR="004368E3" w:rsidRPr="00EB58A5" w:rsidRDefault="004368E3" w:rsidP="004368E3">
      <w:pPr>
        <w:pStyle w:val="a3"/>
        <w:tabs>
          <w:tab w:val="clear" w:pos="4153"/>
          <w:tab w:val="clear" w:pos="8306"/>
        </w:tabs>
        <w:jc w:val="both"/>
        <w:rPr>
          <w:sz w:val="28"/>
          <w:szCs w:val="28"/>
        </w:rPr>
      </w:pPr>
      <w:r>
        <w:rPr>
          <w:sz w:val="28"/>
          <w:szCs w:val="28"/>
        </w:rPr>
        <w:t xml:space="preserve">       </w:t>
      </w:r>
      <w:r w:rsidR="00DF6CFE">
        <w:rPr>
          <w:sz w:val="28"/>
          <w:szCs w:val="28"/>
        </w:rPr>
        <w:t>6</w:t>
      </w:r>
      <w:r>
        <w:rPr>
          <w:sz w:val="28"/>
          <w:szCs w:val="28"/>
        </w:rPr>
        <w:t>. Настоящее постановление вступает в силу с</w:t>
      </w:r>
      <w:r w:rsidR="00DF6CFE">
        <w:rPr>
          <w:sz w:val="28"/>
          <w:szCs w:val="28"/>
        </w:rPr>
        <w:t xml:space="preserve"> 1 января 2014 года</w:t>
      </w:r>
      <w:r>
        <w:rPr>
          <w:sz w:val="28"/>
          <w:szCs w:val="28"/>
        </w:rPr>
        <w:t>.</w:t>
      </w:r>
    </w:p>
    <w:p w:rsidR="004368E3" w:rsidRDefault="004368E3" w:rsidP="004368E3">
      <w:pPr>
        <w:pStyle w:val="a3"/>
        <w:tabs>
          <w:tab w:val="clear" w:pos="4153"/>
          <w:tab w:val="clear" w:pos="8306"/>
        </w:tabs>
        <w:rPr>
          <w:sz w:val="28"/>
          <w:szCs w:val="28"/>
        </w:rPr>
      </w:pPr>
    </w:p>
    <w:p w:rsidR="004368E3" w:rsidRDefault="004368E3" w:rsidP="004368E3">
      <w:pPr>
        <w:pStyle w:val="a3"/>
        <w:tabs>
          <w:tab w:val="clear" w:pos="4153"/>
          <w:tab w:val="clear" w:pos="8306"/>
        </w:tabs>
        <w:rPr>
          <w:sz w:val="28"/>
          <w:szCs w:val="28"/>
        </w:rPr>
      </w:pPr>
    </w:p>
    <w:p w:rsidR="004368E3" w:rsidRDefault="004368E3" w:rsidP="004368E3">
      <w:pPr>
        <w:pStyle w:val="a3"/>
        <w:tabs>
          <w:tab w:val="clear" w:pos="4153"/>
          <w:tab w:val="clear" w:pos="8306"/>
        </w:tabs>
        <w:rPr>
          <w:sz w:val="28"/>
          <w:szCs w:val="28"/>
        </w:rPr>
      </w:pPr>
    </w:p>
    <w:p w:rsidR="004368E3" w:rsidRDefault="004368E3" w:rsidP="00837053">
      <w:pPr>
        <w:pStyle w:val="a3"/>
        <w:tabs>
          <w:tab w:val="clear" w:pos="4153"/>
          <w:tab w:val="clear" w:pos="8306"/>
        </w:tabs>
        <w:ind w:firstLine="561"/>
        <w:rPr>
          <w:sz w:val="28"/>
          <w:szCs w:val="28"/>
        </w:rPr>
      </w:pPr>
      <w:r>
        <w:rPr>
          <w:sz w:val="28"/>
          <w:szCs w:val="28"/>
        </w:rPr>
        <w:t>Гла</w:t>
      </w:r>
      <w:r w:rsidRPr="00EB58A5">
        <w:rPr>
          <w:sz w:val="28"/>
          <w:szCs w:val="28"/>
        </w:rPr>
        <w:t>в</w:t>
      </w:r>
      <w:r>
        <w:rPr>
          <w:sz w:val="28"/>
          <w:szCs w:val="28"/>
        </w:rPr>
        <w:t>а</w:t>
      </w:r>
      <w:r w:rsidRPr="00EB58A5">
        <w:rPr>
          <w:sz w:val="28"/>
          <w:szCs w:val="28"/>
        </w:rPr>
        <w:t xml:space="preserve"> </w:t>
      </w:r>
      <w:r w:rsidR="00837053">
        <w:rPr>
          <w:sz w:val="28"/>
          <w:szCs w:val="28"/>
        </w:rPr>
        <w:t>поселка Новокасторное                                   А.Н.Нестеров</w:t>
      </w:r>
    </w:p>
    <w:p w:rsidR="00DF6CFE" w:rsidRDefault="00DF6CFE" w:rsidP="00614EF7">
      <w:pPr>
        <w:pStyle w:val="a6"/>
        <w:jc w:val="right"/>
      </w:pPr>
    </w:p>
    <w:p w:rsidR="00334857" w:rsidRDefault="00334857" w:rsidP="00614EF7">
      <w:pPr>
        <w:pStyle w:val="a6"/>
        <w:jc w:val="right"/>
      </w:pPr>
    </w:p>
    <w:p w:rsidR="00334857" w:rsidRDefault="00334857" w:rsidP="00614EF7">
      <w:pPr>
        <w:pStyle w:val="a6"/>
        <w:jc w:val="right"/>
      </w:pPr>
    </w:p>
    <w:p w:rsidR="00334857" w:rsidRDefault="00334857" w:rsidP="00614EF7">
      <w:pPr>
        <w:pStyle w:val="a6"/>
        <w:jc w:val="right"/>
      </w:pPr>
    </w:p>
    <w:p w:rsidR="00DF6CFE" w:rsidRDefault="00DF6CFE" w:rsidP="00614EF7">
      <w:pPr>
        <w:pStyle w:val="a6"/>
        <w:jc w:val="right"/>
      </w:pPr>
    </w:p>
    <w:p w:rsidR="00DF6CFE" w:rsidRDefault="00DF6CFE" w:rsidP="00614EF7">
      <w:pPr>
        <w:pStyle w:val="a6"/>
        <w:jc w:val="right"/>
      </w:pPr>
    </w:p>
    <w:p w:rsidR="00DF6CFE" w:rsidRDefault="00DF6CFE" w:rsidP="00614EF7">
      <w:pPr>
        <w:pStyle w:val="a6"/>
        <w:jc w:val="right"/>
      </w:pPr>
    </w:p>
    <w:p w:rsidR="00DF6CFE" w:rsidRDefault="00DF6CFE" w:rsidP="00614EF7">
      <w:pPr>
        <w:pStyle w:val="a6"/>
        <w:jc w:val="right"/>
      </w:pPr>
    </w:p>
    <w:p w:rsidR="00DF6CFE" w:rsidRDefault="00DF6CFE" w:rsidP="00614EF7">
      <w:pPr>
        <w:pStyle w:val="a6"/>
        <w:jc w:val="right"/>
      </w:pPr>
    </w:p>
    <w:p w:rsidR="0099276D" w:rsidRDefault="0099276D" w:rsidP="00614EF7">
      <w:pPr>
        <w:pStyle w:val="a6"/>
        <w:jc w:val="right"/>
      </w:pPr>
    </w:p>
    <w:p w:rsidR="009B50E8" w:rsidRDefault="009B50E8" w:rsidP="00614EF7">
      <w:pPr>
        <w:pStyle w:val="a6"/>
        <w:jc w:val="right"/>
      </w:pPr>
    </w:p>
    <w:p w:rsidR="009B50E8" w:rsidRDefault="009B50E8" w:rsidP="00614EF7">
      <w:pPr>
        <w:pStyle w:val="a6"/>
        <w:jc w:val="right"/>
      </w:pPr>
    </w:p>
    <w:p w:rsidR="009B50E8" w:rsidRDefault="009B50E8" w:rsidP="00614EF7">
      <w:pPr>
        <w:pStyle w:val="a6"/>
        <w:jc w:val="right"/>
      </w:pPr>
    </w:p>
    <w:p w:rsidR="0070356C" w:rsidRDefault="0070356C" w:rsidP="00614EF7">
      <w:pPr>
        <w:pStyle w:val="a6"/>
        <w:jc w:val="right"/>
      </w:pPr>
    </w:p>
    <w:p w:rsidR="00DF6CFE" w:rsidRDefault="00DF6CFE" w:rsidP="00614EF7">
      <w:pPr>
        <w:pStyle w:val="a6"/>
        <w:jc w:val="right"/>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4"/>
      </w:tblGrid>
      <w:tr w:rsidR="00DF6CFE" w:rsidRPr="00DF6CFE">
        <w:tc>
          <w:tcPr>
            <w:tcW w:w="4643" w:type="dxa"/>
          </w:tcPr>
          <w:p w:rsidR="00DF6CFE" w:rsidRDefault="00DF6CFE" w:rsidP="00DF6CFE">
            <w:pPr>
              <w:rPr>
                <w:sz w:val="26"/>
                <w:szCs w:val="26"/>
              </w:rPr>
            </w:pPr>
          </w:p>
          <w:p w:rsidR="00686DC7" w:rsidRPr="00DF6CFE" w:rsidRDefault="00686DC7" w:rsidP="00DF6CFE">
            <w:pPr>
              <w:rPr>
                <w:sz w:val="26"/>
                <w:szCs w:val="26"/>
              </w:rPr>
            </w:pPr>
          </w:p>
        </w:tc>
        <w:tc>
          <w:tcPr>
            <w:tcW w:w="4644" w:type="dxa"/>
          </w:tcPr>
          <w:p w:rsidR="00DF6CFE" w:rsidRPr="00DF6CFE" w:rsidRDefault="00DF6CFE" w:rsidP="00DF6CFE">
            <w:pPr>
              <w:jc w:val="center"/>
              <w:rPr>
                <w:b/>
                <w:bCs/>
                <w:sz w:val="26"/>
                <w:szCs w:val="26"/>
              </w:rPr>
            </w:pPr>
            <w:r w:rsidRPr="00DF6CFE">
              <w:rPr>
                <w:b/>
                <w:bCs/>
                <w:sz w:val="26"/>
                <w:szCs w:val="26"/>
              </w:rPr>
              <w:t>Утвержден</w:t>
            </w:r>
          </w:p>
          <w:p w:rsidR="00DF6CFE" w:rsidRPr="00DF6CFE" w:rsidRDefault="00334857" w:rsidP="00DF6CFE">
            <w:pPr>
              <w:jc w:val="center"/>
              <w:rPr>
                <w:sz w:val="26"/>
                <w:szCs w:val="26"/>
              </w:rPr>
            </w:pPr>
            <w:r>
              <w:rPr>
                <w:sz w:val="26"/>
                <w:szCs w:val="26"/>
              </w:rPr>
              <w:t>П</w:t>
            </w:r>
            <w:r w:rsidR="00DF6CFE" w:rsidRPr="00DF6CFE">
              <w:rPr>
                <w:sz w:val="26"/>
                <w:szCs w:val="26"/>
              </w:rPr>
              <w:t>остановлением Администрации Касторенского района</w:t>
            </w:r>
          </w:p>
          <w:p w:rsidR="00DF6CFE" w:rsidRPr="00DF6CFE" w:rsidRDefault="00334857" w:rsidP="00DF6CFE">
            <w:pPr>
              <w:jc w:val="center"/>
              <w:rPr>
                <w:sz w:val="26"/>
                <w:szCs w:val="26"/>
              </w:rPr>
            </w:pPr>
            <w:r>
              <w:rPr>
                <w:sz w:val="26"/>
                <w:szCs w:val="26"/>
              </w:rPr>
              <w:t>о</w:t>
            </w:r>
            <w:r w:rsidR="00DF6CFE" w:rsidRPr="00DF6CFE">
              <w:rPr>
                <w:sz w:val="26"/>
                <w:szCs w:val="26"/>
              </w:rPr>
              <w:t>т</w:t>
            </w:r>
            <w:r w:rsidR="009B50E8">
              <w:rPr>
                <w:sz w:val="26"/>
                <w:szCs w:val="26"/>
              </w:rPr>
              <w:t xml:space="preserve"> 18</w:t>
            </w:r>
            <w:r>
              <w:rPr>
                <w:sz w:val="26"/>
                <w:szCs w:val="26"/>
              </w:rPr>
              <w:t>.</w:t>
            </w:r>
            <w:r w:rsidR="009B50E8">
              <w:rPr>
                <w:sz w:val="26"/>
                <w:szCs w:val="26"/>
              </w:rPr>
              <w:t>0</w:t>
            </w:r>
            <w:r w:rsidR="00DF6CFE">
              <w:rPr>
                <w:sz w:val="26"/>
                <w:szCs w:val="26"/>
              </w:rPr>
              <w:t>2</w:t>
            </w:r>
            <w:r w:rsidR="00DF6CFE" w:rsidRPr="00DF6CFE">
              <w:rPr>
                <w:sz w:val="26"/>
                <w:szCs w:val="26"/>
              </w:rPr>
              <w:t>.201</w:t>
            </w:r>
            <w:r w:rsidR="009B50E8">
              <w:rPr>
                <w:sz w:val="26"/>
                <w:szCs w:val="26"/>
              </w:rPr>
              <w:t>4</w:t>
            </w:r>
            <w:r w:rsidR="00DF6CFE" w:rsidRPr="00DF6CFE">
              <w:rPr>
                <w:sz w:val="26"/>
                <w:szCs w:val="26"/>
              </w:rPr>
              <w:t xml:space="preserve"> года</w:t>
            </w:r>
            <w:r w:rsidR="00DF6CFE">
              <w:rPr>
                <w:sz w:val="26"/>
                <w:szCs w:val="26"/>
              </w:rPr>
              <w:t xml:space="preserve"> </w:t>
            </w:r>
            <w:r w:rsidR="00DF6CFE" w:rsidRPr="00DF6CFE">
              <w:rPr>
                <w:sz w:val="26"/>
                <w:szCs w:val="26"/>
              </w:rPr>
              <w:t xml:space="preserve">№ </w:t>
            </w:r>
            <w:r w:rsidR="009B50E8">
              <w:rPr>
                <w:sz w:val="26"/>
                <w:szCs w:val="26"/>
              </w:rPr>
              <w:t>13</w:t>
            </w:r>
            <w:r w:rsidR="00DF6CFE" w:rsidRPr="00DF6CFE">
              <w:rPr>
                <w:sz w:val="26"/>
                <w:szCs w:val="26"/>
              </w:rPr>
              <w:t xml:space="preserve"> </w:t>
            </w:r>
          </w:p>
        </w:tc>
      </w:tr>
    </w:tbl>
    <w:p w:rsidR="00DF6CFE" w:rsidRPr="00DF6CFE" w:rsidRDefault="00DF6CFE" w:rsidP="00DF6CFE">
      <w:pPr>
        <w:rPr>
          <w:sz w:val="26"/>
          <w:szCs w:val="26"/>
        </w:rPr>
      </w:pPr>
    </w:p>
    <w:p w:rsidR="00DF6CFE" w:rsidRPr="00DF6CFE" w:rsidRDefault="00DF6CFE" w:rsidP="00DF6CFE">
      <w:pPr>
        <w:rPr>
          <w:sz w:val="26"/>
          <w:szCs w:val="26"/>
        </w:rPr>
      </w:pPr>
    </w:p>
    <w:p w:rsidR="00DF6CFE" w:rsidRPr="00DF6CFE" w:rsidRDefault="00DF6CFE" w:rsidP="00DF6CFE">
      <w:pPr>
        <w:jc w:val="center"/>
        <w:rPr>
          <w:b/>
          <w:bCs/>
          <w:sz w:val="26"/>
          <w:szCs w:val="26"/>
        </w:rPr>
      </w:pPr>
      <w:r w:rsidRPr="00DF6CFE">
        <w:rPr>
          <w:b/>
          <w:bCs/>
          <w:sz w:val="26"/>
          <w:szCs w:val="26"/>
        </w:rPr>
        <w:t>СОСТАВ</w:t>
      </w:r>
    </w:p>
    <w:p w:rsidR="00DF6CFE" w:rsidRDefault="00DF6CFE" w:rsidP="009B50E8">
      <w:pPr>
        <w:jc w:val="center"/>
        <w:rPr>
          <w:sz w:val="28"/>
          <w:szCs w:val="28"/>
        </w:rPr>
      </w:pPr>
      <w:r w:rsidRPr="00DF6CFE">
        <w:rPr>
          <w:sz w:val="28"/>
          <w:szCs w:val="28"/>
        </w:rPr>
        <w:t>единой комиссии, осуществляющей функции по осуществлению закупок путем проведения конкурсов, аукционов, запросов котировок, запросов пред</w:t>
      </w:r>
      <w:r w:rsidR="009B50E8">
        <w:rPr>
          <w:sz w:val="28"/>
          <w:szCs w:val="28"/>
        </w:rPr>
        <w:t xml:space="preserve">ложений для муниципальных нужд </w:t>
      </w:r>
      <w:r w:rsidRPr="00DF6CFE">
        <w:rPr>
          <w:sz w:val="28"/>
          <w:szCs w:val="28"/>
        </w:rPr>
        <w:t xml:space="preserve">Администрации </w:t>
      </w:r>
      <w:r w:rsidR="009B50E8">
        <w:rPr>
          <w:sz w:val="28"/>
          <w:szCs w:val="28"/>
        </w:rPr>
        <w:t xml:space="preserve">поселка Новокасторное </w:t>
      </w:r>
      <w:r w:rsidRPr="00DF6CFE">
        <w:rPr>
          <w:sz w:val="28"/>
          <w:szCs w:val="28"/>
        </w:rPr>
        <w:t>Касторенского района Курской области</w:t>
      </w:r>
    </w:p>
    <w:p w:rsidR="00DF6CFE" w:rsidRPr="00DF6CFE" w:rsidRDefault="00DF6CFE" w:rsidP="00DF6CFE">
      <w:pPr>
        <w:jc w:val="center"/>
        <w:rPr>
          <w:sz w:val="28"/>
          <w:szCs w:val="28"/>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
        <w:gridCol w:w="2569"/>
        <w:gridCol w:w="66"/>
        <w:gridCol w:w="5994"/>
      </w:tblGrid>
      <w:tr w:rsidR="00DF6CFE" w:rsidRPr="00DF6CFE">
        <w:tc>
          <w:tcPr>
            <w:tcW w:w="658" w:type="dxa"/>
          </w:tcPr>
          <w:p w:rsidR="00DF6CFE" w:rsidRPr="00DF6CFE" w:rsidRDefault="00DF6CFE" w:rsidP="00DF6CFE">
            <w:pPr>
              <w:jc w:val="center"/>
              <w:rPr>
                <w:sz w:val="26"/>
                <w:szCs w:val="26"/>
              </w:rPr>
            </w:pPr>
            <w:r w:rsidRPr="00DF6CFE">
              <w:rPr>
                <w:sz w:val="26"/>
                <w:szCs w:val="26"/>
              </w:rPr>
              <w:t>1.</w:t>
            </w:r>
          </w:p>
        </w:tc>
        <w:tc>
          <w:tcPr>
            <w:tcW w:w="2635" w:type="dxa"/>
            <w:gridSpan w:val="2"/>
          </w:tcPr>
          <w:p w:rsidR="00DF6CFE" w:rsidRDefault="009744E1" w:rsidP="00DF6CFE">
            <w:pPr>
              <w:rPr>
                <w:sz w:val="26"/>
                <w:szCs w:val="26"/>
              </w:rPr>
            </w:pPr>
            <w:r>
              <w:rPr>
                <w:sz w:val="26"/>
                <w:szCs w:val="26"/>
              </w:rPr>
              <w:t>Нестеров А.Н.</w:t>
            </w:r>
          </w:p>
          <w:p w:rsidR="009B50E8" w:rsidRDefault="009B50E8" w:rsidP="00DF6CFE">
            <w:pPr>
              <w:rPr>
                <w:sz w:val="26"/>
                <w:szCs w:val="26"/>
              </w:rPr>
            </w:pPr>
          </w:p>
          <w:p w:rsidR="009B50E8" w:rsidRDefault="009B50E8" w:rsidP="00DF6CFE">
            <w:pPr>
              <w:rPr>
                <w:sz w:val="26"/>
                <w:szCs w:val="26"/>
              </w:rPr>
            </w:pPr>
          </w:p>
          <w:p w:rsidR="009B50E8" w:rsidRPr="00DF6CFE" w:rsidRDefault="009B50E8" w:rsidP="00DF6CFE">
            <w:pPr>
              <w:rPr>
                <w:sz w:val="26"/>
                <w:szCs w:val="26"/>
              </w:rPr>
            </w:pPr>
          </w:p>
        </w:tc>
        <w:tc>
          <w:tcPr>
            <w:tcW w:w="5994" w:type="dxa"/>
          </w:tcPr>
          <w:p w:rsidR="009B50E8" w:rsidRPr="00DF6CFE" w:rsidRDefault="00DF6CFE" w:rsidP="00DF6CFE">
            <w:pPr>
              <w:rPr>
                <w:sz w:val="26"/>
                <w:szCs w:val="26"/>
              </w:rPr>
            </w:pPr>
            <w:r w:rsidRPr="00DF6CFE">
              <w:rPr>
                <w:sz w:val="26"/>
                <w:szCs w:val="26"/>
              </w:rPr>
              <w:t xml:space="preserve">- </w:t>
            </w:r>
            <w:r w:rsidR="009744E1">
              <w:rPr>
                <w:sz w:val="26"/>
                <w:szCs w:val="26"/>
              </w:rPr>
              <w:t>Глава</w:t>
            </w:r>
            <w:r w:rsidRPr="00DF6CFE">
              <w:rPr>
                <w:sz w:val="26"/>
                <w:szCs w:val="26"/>
              </w:rPr>
              <w:t xml:space="preserve"> </w:t>
            </w:r>
            <w:r w:rsidR="009B50E8">
              <w:rPr>
                <w:sz w:val="28"/>
                <w:szCs w:val="28"/>
              </w:rPr>
              <w:t>поселка Новокасторное</w:t>
            </w:r>
            <w:r w:rsidRPr="00DF6CFE">
              <w:rPr>
                <w:sz w:val="26"/>
                <w:szCs w:val="26"/>
              </w:rPr>
              <w:t xml:space="preserve"> Касторенского района (председатель комиссии);</w:t>
            </w:r>
          </w:p>
          <w:p w:rsidR="00DF6CFE" w:rsidRPr="00DF6CFE" w:rsidRDefault="00DF6CFE" w:rsidP="00DF6CFE">
            <w:pPr>
              <w:rPr>
                <w:sz w:val="26"/>
                <w:szCs w:val="26"/>
              </w:rPr>
            </w:pPr>
          </w:p>
        </w:tc>
      </w:tr>
      <w:tr w:rsidR="00F43E79" w:rsidRPr="00DF6CFE">
        <w:tc>
          <w:tcPr>
            <w:tcW w:w="658" w:type="dxa"/>
          </w:tcPr>
          <w:p w:rsidR="00F43E79" w:rsidRPr="00DF6CFE" w:rsidRDefault="009B50E8" w:rsidP="00DF6CFE">
            <w:pPr>
              <w:jc w:val="center"/>
              <w:rPr>
                <w:sz w:val="26"/>
                <w:szCs w:val="26"/>
              </w:rPr>
            </w:pPr>
            <w:r>
              <w:rPr>
                <w:sz w:val="26"/>
                <w:szCs w:val="26"/>
              </w:rPr>
              <w:t>2</w:t>
            </w:r>
            <w:r w:rsidR="00F43E79" w:rsidRPr="00DF6CFE">
              <w:rPr>
                <w:sz w:val="26"/>
                <w:szCs w:val="26"/>
              </w:rPr>
              <w:t>.</w:t>
            </w:r>
          </w:p>
        </w:tc>
        <w:tc>
          <w:tcPr>
            <w:tcW w:w="2635" w:type="dxa"/>
            <w:gridSpan w:val="2"/>
          </w:tcPr>
          <w:p w:rsidR="00F43E79" w:rsidRPr="00DF6CFE" w:rsidRDefault="009B50E8" w:rsidP="00425247">
            <w:pPr>
              <w:rPr>
                <w:sz w:val="26"/>
                <w:szCs w:val="26"/>
              </w:rPr>
            </w:pPr>
            <w:r>
              <w:rPr>
                <w:sz w:val="26"/>
                <w:szCs w:val="26"/>
              </w:rPr>
              <w:t>Оганян В.И.</w:t>
            </w:r>
          </w:p>
        </w:tc>
        <w:tc>
          <w:tcPr>
            <w:tcW w:w="5994" w:type="dxa"/>
          </w:tcPr>
          <w:p w:rsidR="009B50E8" w:rsidRDefault="00F43E79" w:rsidP="009B50E8">
            <w:pPr>
              <w:rPr>
                <w:sz w:val="26"/>
                <w:szCs w:val="26"/>
              </w:rPr>
            </w:pPr>
            <w:r w:rsidRPr="00DF6CFE">
              <w:rPr>
                <w:sz w:val="26"/>
                <w:szCs w:val="26"/>
              </w:rPr>
              <w:t xml:space="preserve">- </w:t>
            </w:r>
            <w:r w:rsidR="009B50E8">
              <w:rPr>
                <w:sz w:val="26"/>
                <w:szCs w:val="26"/>
              </w:rPr>
              <w:t xml:space="preserve">специалист 1 разряда по земельным вопросам </w:t>
            </w:r>
            <w:r w:rsidR="009B50E8" w:rsidRPr="00DF6CFE">
              <w:rPr>
                <w:sz w:val="26"/>
                <w:szCs w:val="26"/>
              </w:rPr>
              <w:t xml:space="preserve">Администрации </w:t>
            </w:r>
            <w:r w:rsidR="009B50E8">
              <w:rPr>
                <w:sz w:val="28"/>
                <w:szCs w:val="28"/>
              </w:rPr>
              <w:t>поселка Новокасторное</w:t>
            </w:r>
            <w:r w:rsidR="009B50E8" w:rsidRPr="00DF6CFE">
              <w:rPr>
                <w:sz w:val="26"/>
                <w:szCs w:val="26"/>
              </w:rPr>
              <w:t xml:space="preserve"> Касторенского района (заместитель председателя комиссии); </w:t>
            </w:r>
          </w:p>
          <w:p w:rsidR="009B50E8" w:rsidRPr="00DF6CFE" w:rsidRDefault="009B50E8" w:rsidP="009B50E8">
            <w:pPr>
              <w:rPr>
                <w:sz w:val="26"/>
                <w:szCs w:val="26"/>
              </w:rPr>
            </w:pPr>
          </w:p>
        </w:tc>
      </w:tr>
      <w:tr w:rsidR="00F43E79" w:rsidRPr="00DF6CFE">
        <w:tc>
          <w:tcPr>
            <w:tcW w:w="9287" w:type="dxa"/>
            <w:gridSpan w:val="4"/>
          </w:tcPr>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9"/>
              <w:gridCol w:w="2578"/>
              <w:gridCol w:w="5844"/>
            </w:tblGrid>
            <w:tr w:rsidR="009B50E8" w:rsidRPr="00DF6CFE" w:rsidTr="00B02FBA">
              <w:tc>
                <w:tcPr>
                  <w:tcW w:w="658" w:type="dxa"/>
                </w:tcPr>
                <w:p w:rsidR="009B50E8" w:rsidRPr="00DF6CFE" w:rsidRDefault="009B50E8" w:rsidP="009B50E8">
                  <w:pPr>
                    <w:rPr>
                      <w:sz w:val="26"/>
                      <w:szCs w:val="26"/>
                    </w:rPr>
                  </w:pPr>
                  <w:r>
                    <w:rPr>
                      <w:sz w:val="26"/>
                      <w:szCs w:val="26"/>
                    </w:rPr>
                    <w:t>3</w:t>
                  </w:r>
                  <w:r w:rsidRPr="00DF6CFE">
                    <w:rPr>
                      <w:sz w:val="26"/>
                      <w:szCs w:val="26"/>
                    </w:rPr>
                    <w:t>.</w:t>
                  </w:r>
                </w:p>
              </w:tc>
              <w:tc>
                <w:tcPr>
                  <w:tcW w:w="2635" w:type="dxa"/>
                </w:tcPr>
                <w:p w:rsidR="009B50E8" w:rsidRPr="00DF6CFE" w:rsidRDefault="00335315" w:rsidP="009B50E8">
                  <w:pPr>
                    <w:rPr>
                      <w:sz w:val="26"/>
                      <w:szCs w:val="26"/>
                    </w:rPr>
                  </w:pPr>
                  <w:r>
                    <w:rPr>
                      <w:sz w:val="26"/>
                      <w:szCs w:val="26"/>
                    </w:rPr>
                    <w:t>Петрова О.В</w:t>
                  </w:r>
                  <w:r w:rsidR="009B50E8">
                    <w:rPr>
                      <w:sz w:val="26"/>
                      <w:szCs w:val="26"/>
                    </w:rPr>
                    <w:t>.</w:t>
                  </w:r>
                </w:p>
              </w:tc>
              <w:tc>
                <w:tcPr>
                  <w:tcW w:w="5994" w:type="dxa"/>
                </w:tcPr>
                <w:p w:rsidR="009B50E8" w:rsidRPr="00DF6CFE" w:rsidRDefault="009B50E8" w:rsidP="009B50E8">
                  <w:pPr>
                    <w:rPr>
                      <w:sz w:val="26"/>
                      <w:szCs w:val="26"/>
                    </w:rPr>
                  </w:pPr>
                  <w:r w:rsidRPr="00DF6CFE">
                    <w:rPr>
                      <w:sz w:val="26"/>
                      <w:szCs w:val="26"/>
                    </w:rPr>
                    <w:t xml:space="preserve">- </w:t>
                  </w:r>
                  <w:r>
                    <w:rPr>
                      <w:sz w:val="26"/>
                      <w:szCs w:val="26"/>
                    </w:rPr>
                    <w:t xml:space="preserve">специалист 1 разряда по бухгалтерскому учету </w:t>
                  </w:r>
                  <w:r w:rsidRPr="00DF6CFE">
                    <w:rPr>
                      <w:sz w:val="26"/>
                      <w:szCs w:val="26"/>
                    </w:rPr>
                    <w:t xml:space="preserve">Администрации </w:t>
                  </w:r>
                  <w:r>
                    <w:rPr>
                      <w:sz w:val="28"/>
                      <w:szCs w:val="28"/>
                    </w:rPr>
                    <w:t>поселка Новокасторное</w:t>
                  </w:r>
                  <w:r w:rsidRPr="00DF6CFE">
                    <w:rPr>
                      <w:sz w:val="26"/>
                      <w:szCs w:val="26"/>
                    </w:rPr>
                    <w:t xml:space="preserve"> Касторенского района </w:t>
                  </w:r>
                </w:p>
                <w:p w:rsidR="009B50E8" w:rsidRPr="00DF6CFE" w:rsidRDefault="009B50E8" w:rsidP="009B50E8">
                  <w:pPr>
                    <w:rPr>
                      <w:sz w:val="26"/>
                      <w:szCs w:val="26"/>
                    </w:rPr>
                  </w:pPr>
                  <w:r w:rsidRPr="00DF6CFE">
                    <w:rPr>
                      <w:sz w:val="26"/>
                      <w:szCs w:val="26"/>
                    </w:rPr>
                    <w:t xml:space="preserve"> (секретарь комиссии)</w:t>
                  </w:r>
                  <w:r>
                    <w:rPr>
                      <w:sz w:val="26"/>
                      <w:szCs w:val="26"/>
                    </w:rPr>
                    <w:t>.</w:t>
                  </w:r>
                </w:p>
                <w:p w:rsidR="009B50E8" w:rsidRPr="00DF6CFE" w:rsidRDefault="009B50E8" w:rsidP="009B50E8">
                  <w:pPr>
                    <w:rPr>
                      <w:sz w:val="26"/>
                      <w:szCs w:val="26"/>
                    </w:rPr>
                  </w:pPr>
                </w:p>
              </w:tc>
            </w:tr>
          </w:tbl>
          <w:p w:rsidR="00F43E79" w:rsidRPr="00DF6CFE" w:rsidRDefault="00F43E79" w:rsidP="00DF6CFE">
            <w:pPr>
              <w:jc w:val="center"/>
              <w:rPr>
                <w:sz w:val="26"/>
                <w:szCs w:val="26"/>
                <w:u w:val="single"/>
              </w:rPr>
            </w:pPr>
          </w:p>
        </w:tc>
      </w:tr>
      <w:tr w:rsidR="00F43E79" w:rsidRPr="00DF6CFE">
        <w:tc>
          <w:tcPr>
            <w:tcW w:w="658" w:type="dxa"/>
          </w:tcPr>
          <w:p w:rsidR="00F43E79" w:rsidRPr="00DF6CFE" w:rsidRDefault="00F43E79" w:rsidP="00DF6CFE">
            <w:pPr>
              <w:jc w:val="center"/>
              <w:rPr>
                <w:sz w:val="26"/>
                <w:szCs w:val="26"/>
              </w:rPr>
            </w:pPr>
            <w:r w:rsidRPr="00DF6CFE">
              <w:rPr>
                <w:sz w:val="26"/>
                <w:szCs w:val="26"/>
              </w:rPr>
              <w:t>4.</w:t>
            </w:r>
          </w:p>
        </w:tc>
        <w:tc>
          <w:tcPr>
            <w:tcW w:w="2569" w:type="dxa"/>
          </w:tcPr>
          <w:p w:rsidR="00F43E79" w:rsidRPr="00DF6CFE" w:rsidRDefault="009B50E8" w:rsidP="001F3D4C">
            <w:pPr>
              <w:rPr>
                <w:sz w:val="26"/>
                <w:szCs w:val="26"/>
              </w:rPr>
            </w:pPr>
            <w:r>
              <w:rPr>
                <w:sz w:val="26"/>
                <w:szCs w:val="26"/>
              </w:rPr>
              <w:t>Копаева С.В.</w:t>
            </w:r>
          </w:p>
        </w:tc>
        <w:tc>
          <w:tcPr>
            <w:tcW w:w="6060" w:type="dxa"/>
            <w:gridSpan w:val="2"/>
          </w:tcPr>
          <w:p w:rsidR="00F43E79" w:rsidRDefault="00F43E79" w:rsidP="00DF6CFE">
            <w:pPr>
              <w:rPr>
                <w:sz w:val="26"/>
                <w:szCs w:val="26"/>
              </w:rPr>
            </w:pPr>
            <w:r w:rsidRPr="00DF6CFE">
              <w:rPr>
                <w:sz w:val="26"/>
                <w:szCs w:val="26"/>
              </w:rPr>
              <w:t xml:space="preserve">- </w:t>
            </w:r>
            <w:r>
              <w:rPr>
                <w:sz w:val="26"/>
                <w:szCs w:val="26"/>
              </w:rPr>
              <w:t>г</w:t>
            </w:r>
            <w:r w:rsidRPr="001F3D4C">
              <w:rPr>
                <w:sz w:val="26"/>
                <w:szCs w:val="26"/>
              </w:rPr>
              <w:t xml:space="preserve">лавный бухгалтер </w:t>
            </w:r>
            <w:r w:rsidR="009B50E8">
              <w:rPr>
                <w:sz w:val="26"/>
                <w:szCs w:val="26"/>
              </w:rPr>
              <w:t>МКУ КЦД</w:t>
            </w:r>
            <w:r w:rsidRPr="001F3D4C">
              <w:rPr>
                <w:sz w:val="26"/>
                <w:szCs w:val="26"/>
              </w:rPr>
              <w:t xml:space="preserve"> «</w:t>
            </w:r>
            <w:r w:rsidR="009B50E8">
              <w:rPr>
                <w:sz w:val="26"/>
                <w:szCs w:val="26"/>
              </w:rPr>
              <w:t xml:space="preserve">Эдельвейс» </w:t>
            </w:r>
            <w:r w:rsidRPr="001F3D4C">
              <w:rPr>
                <w:sz w:val="26"/>
                <w:szCs w:val="26"/>
              </w:rPr>
              <w:t xml:space="preserve">Администрации </w:t>
            </w:r>
            <w:r w:rsidR="009B50E8">
              <w:rPr>
                <w:sz w:val="28"/>
                <w:szCs w:val="28"/>
              </w:rPr>
              <w:t>поселка Новокасторное</w:t>
            </w:r>
            <w:r w:rsidR="009B50E8" w:rsidRPr="00DF6CFE">
              <w:rPr>
                <w:sz w:val="26"/>
                <w:szCs w:val="26"/>
              </w:rPr>
              <w:t xml:space="preserve"> </w:t>
            </w:r>
            <w:r w:rsidRPr="001F3D4C">
              <w:rPr>
                <w:sz w:val="26"/>
                <w:szCs w:val="26"/>
              </w:rPr>
              <w:t>Касторенского района Курской области»</w:t>
            </w:r>
            <w:r>
              <w:rPr>
                <w:sz w:val="26"/>
                <w:szCs w:val="26"/>
              </w:rPr>
              <w:t xml:space="preserve"> </w:t>
            </w:r>
          </w:p>
          <w:p w:rsidR="00F43E79" w:rsidRPr="00DF6CFE" w:rsidRDefault="00F43E79" w:rsidP="00DF6CFE">
            <w:pPr>
              <w:rPr>
                <w:sz w:val="26"/>
                <w:szCs w:val="26"/>
              </w:rPr>
            </w:pPr>
            <w:r>
              <w:rPr>
                <w:sz w:val="26"/>
                <w:szCs w:val="26"/>
              </w:rPr>
              <w:t>(по согласованию)</w:t>
            </w:r>
            <w:r w:rsidRPr="00DF6CFE">
              <w:rPr>
                <w:sz w:val="26"/>
                <w:szCs w:val="26"/>
              </w:rPr>
              <w:t>;</w:t>
            </w:r>
          </w:p>
          <w:p w:rsidR="00F43E79" w:rsidRPr="00DF6CFE" w:rsidRDefault="00F43E79" w:rsidP="00DF6CFE">
            <w:pPr>
              <w:rPr>
                <w:sz w:val="26"/>
                <w:szCs w:val="26"/>
              </w:rPr>
            </w:pPr>
          </w:p>
        </w:tc>
      </w:tr>
      <w:tr w:rsidR="00F43E79" w:rsidRPr="00DF6CFE">
        <w:tc>
          <w:tcPr>
            <w:tcW w:w="658" w:type="dxa"/>
          </w:tcPr>
          <w:p w:rsidR="00F43E79" w:rsidRPr="00DF6CFE" w:rsidRDefault="00F43E79" w:rsidP="00DF6CFE">
            <w:pPr>
              <w:jc w:val="center"/>
              <w:rPr>
                <w:sz w:val="26"/>
                <w:szCs w:val="26"/>
              </w:rPr>
            </w:pPr>
            <w:r w:rsidRPr="00DF6CFE">
              <w:rPr>
                <w:sz w:val="26"/>
                <w:szCs w:val="26"/>
              </w:rPr>
              <w:t>5.</w:t>
            </w:r>
          </w:p>
        </w:tc>
        <w:tc>
          <w:tcPr>
            <w:tcW w:w="2569" w:type="dxa"/>
          </w:tcPr>
          <w:p w:rsidR="00F43E79" w:rsidRPr="00DF6CFE" w:rsidRDefault="0070356C" w:rsidP="00425247">
            <w:pPr>
              <w:rPr>
                <w:sz w:val="26"/>
                <w:szCs w:val="26"/>
              </w:rPr>
            </w:pPr>
            <w:r>
              <w:rPr>
                <w:sz w:val="26"/>
                <w:szCs w:val="26"/>
              </w:rPr>
              <w:t>Ловчиков С.П.</w:t>
            </w:r>
          </w:p>
        </w:tc>
        <w:tc>
          <w:tcPr>
            <w:tcW w:w="6060" w:type="dxa"/>
            <w:gridSpan w:val="2"/>
          </w:tcPr>
          <w:p w:rsidR="00F43E79" w:rsidRPr="00DF6CFE" w:rsidRDefault="00F43E79" w:rsidP="0070356C">
            <w:pPr>
              <w:rPr>
                <w:sz w:val="26"/>
                <w:szCs w:val="26"/>
              </w:rPr>
            </w:pPr>
            <w:r w:rsidRPr="00DF6CFE">
              <w:rPr>
                <w:sz w:val="26"/>
                <w:szCs w:val="26"/>
              </w:rPr>
              <w:t xml:space="preserve">- </w:t>
            </w:r>
            <w:r w:rsidR="0070356C">
              <w:rPr>
                <w:sz w:val="26"/>
                <w:szCs w:val="26"/>
              </w:rPr>
              <w:t>начальник отдела промышленности, строительства, ЖКХ</w:t>
            </w:r>
            <w:r w:rsidRPr="00DF6CFE">
              <w:rPr>
                <w:sz w:val="26"/>
                <w:szCs w:val="26"/>
              </w:rPr>
              <w:t xml:space="preserve"> </w:t>
            </w:r>
            <w:r w:rsidR="0070356C">
              <w:rPr>
                <w:sz w:val="26"/>
                <w:szCs w:val="26"/>
              </w:rPr>
              <w:t xml:space="preserve"> </w:t>
            </w:r>
            <w:r w:rsidRPr="00DF6CFE">
              <w:rPr>
                <w:sz w:val="26"/>
                <w:szCs w:val="26"/>
              </w:rPr>
              <w:t>Администрации Касторенск</w:t>
            </w:r>
            <w:r>
              <w:rPr>
                <w:sz w:val="26"/>
                <w:szCs w:val="26"/>
              </w:rPr>
              <w:t xml:space="preserve">ого района (по согласованию) </w:t>
            </w:r>
            <w:r w:rsidRPr="00DF6CFE">
              <w:rPr>
                <w:sz w:val="26"/>
                <w:szCs w:val="26"/>
              </w:rPr>
              <w:t xml:space="preserve"> ;</w:t>
            </w:r>
          </w:p>
        </w:tc>
      </w:tr>
    </w:tbl>
    <w:p w:rsidR="00DF6CFE" w:rsidRDefault="00DF6CFE" w:rsidP="00614EF7">
      <w:pPr>
        <w:pStyle w:val="a6"/>
        <w:jc w:val="right"/>
      </w:pPr>
    </w:p>
    <w:p w:rsidR="00F43E79" w:rsidRDefault="00F43E79" w:rsidP="00614EF7">
      <w:pPr>
        <w:pStyle w:val="a6"/>
        <w:jc w:val="right"/>
      </w:pPr>
    </w:p>
    <w:p w:rsidR="00F43E79" w:rsidRDefault="00F43E79" w:rsidP="00614EF7">
      <w:pPr>
        <w:pStyle w:val="a6"/>
        <w:jc w:val="right"/>
      </w:pPr>
    </w:p>
    <w:p w:rsidR="00F43E79" w:rsidRDefault="00F43E79" w:rsidP="00614EF7">
      <w:pPr>
        <w:pStyle w:val="a6"/>
        <w:jc w:val="right"/>
      </w:pPr>
    </w:p>
    <w:p w:rsidR="00517E3A" w:rsidRDefault="00517E3A" w:rsidP="001F3D4C">
      <w:pPr>
        <w:jc w:val="right"/>
        <w:rPr>
          <w:b/>
          <w:bCs/>
          <w:sz w:val="26"/>
          <w:szCs w:val="26"/>
        </w:rPr>
      </w:pPr>
    </w:p>
    <w:p w:rsidR="00334857" w:rsidRDefault="00334857" w:rsidP="001F3D4C">
      <w:pPr>
        <w:jc w:val="right"/>
        <w:rPr>
          <w:b/>
          <w:bCs/>
          <w:sz w:val="26"/>
          <w:szCs w:val="26"/>
        </w:rPr>
      </w:pPr>
    </w:p>
    <w:p w:rsidR="00334857" w:rsidRDefault="00334857" w:rsidP="001F3D4C">
      <w:pPr>
        <w:jc w:val="right"/>
        <w:rPr>
          <w:b/>
          <w:bCs/>
          <w:sz w:val="26"/>
          <w:szCs w:val="26"/>
        </w:rPr>
      </w:pPr>
    </w:p>
    <w:p w:rsidR="0070356C" w:rsidRDefault="0070356C" w:rsidP="001F3D4C">
      <w:pPr>
        <w:jc w:val="right"/>
        <w:rPr>
          <w:b/>
          <w:bCs/>
          <w:sz w:val="26"/>
          <w:szCs w:val="26"/>
        </w:rPr>
      </w:pPr>
    </w:p>
    <w:p w:rsidR="009B50E8" w:rsidRDefault="009B50E8" w:rsidP="001F3D4C">
      <w:pPr>
        <w:jc w:val="right"/>
        <w:rPr>
          <w:b/>
          <w:bCs/>
          <w:sz w:val="26"/>
          <w:szCs w:val="26"/>
        </w:rPr>
      </w:pPr>
    </w:p>
    <w:p w:rsidR="009B50E8" w:rsidRDefault="009B50E8" w:rsidP="001F3D4C">
      <w:pPr>
        <w:jc w:val="right"/>
        <w:rPr>
          <w:b/>
          <w:bCs/>
          <w:sz w:val="26"/>
          <w:szCs w:val="26"/>
        </w:rPr>
      </w:pPr>
    </w:p>
    <w:p w:rsidR="001F3D4C" w:rsidRPr="001F3D4C" w:rsidRDefault="001F3D4C" w:rsidP="001F3D4C">
      <w:pPr>
        <w:jc w:val="right"/>
        <w:rPr>
          <w:b/>
          <w:bCs/>
          <w:sz w:val="26"/>
          <w:szCs w:val="26"/>
        </w:rPr>
      </w:pPr>
      <w:r w:rsidRPr="001F3D4C">
        <w:rPr>
          <w:b/>
          <w:bCs/>
          <w:sz w:val="26"/>
          <w:szCs w:val="26"/>
        </w:rPr>
        <w:t>Утверждено</w:t>
      </w:r>
    </w:p>
    <w:p w:rsidR="001F3D4C" w:rsidRDefault="001F3D4C" w:rsidP="001F3D4C">
      <w:pPr>
        <w:jc w:val="right"/>
        <w:rPr>
          <w:sz w:val="26"/>
          <w:szCs w:val="26"/>
        </w:rPr>
      </w:pPr>
      <w:r w:rsidRPr="001F3D4C">
        <w:rPr>
          <w:sz w:val="26"/>
          <w:szCs w:val="26"/>
        </w:rPr>
        <w:t>Постановлением</w:t>
      </w:r>
      <w:r>
        <w:rPr>
          <w:sz w:val="26"/>
          <w:szCs w:val="26"/>
        </w:rPr>
        <w:t xml:space="preserve"> </w:t>
      </w:r>
      <w:r w:rsidRPr="001F3D4C">
        <w:rPr>
          <w:sz w:val="26"/>
          <w:szCs w:val="26"/>
        </w:rPr>
        <w:t xml:space="preserve">Администрации </w:t>
      </w:r>
    </w:p>
    <w:p w:rsidR="00334857" w:rsidRDefault="001F3D4C" w:rsidP="001F3D4C">
      <w:pPr>
        <w:jc w:val="right"/>
        <w:rPr>
          <w:sz w:val="26"/>
          <w:szCs w:val="26"/>
        </w:rPr>
      </w:pPr>
      <w:r w:rsidRPr="001F3D4C">
        <w:rPr>
          <w:sz w:val="26"/>
          <w:szCs w:val="26"/>
        </w:rPr>
        <w:t>Касторенского района</w:t>
      </w:r>
      <w:r>
        <w:rPr>
          <w:sz w:val="26"/>
          <w:szCs w:val="26"/>
        </w:rPr>
        <w:t xml:space="preserve"> </w:t>
      </w:r>
    </w:p>
    <w:p w:rsidR="001F3D4C" w:rsidRDefault="009B50E8" w:rsidP="001F3D4C">
      <w:pPr>
        <w:jc w:val="right"/>
        <w:rPr>
          <w:sz w:val="26"/>
          <w:szCs w:val="26"/>
        </w:rPr>
      </w:pPr>
      <w:r>
        <w:rPr>
          <w:sz w:val="26"/>
          <w:szCs w:val="26"/>
        </w:rPr>
        <w:t>о</w:t>
      </w:r>
      <w:r w:rsidRPr="00DF6CFE">
        <w:rPr>
          <w:sz w:val="26"/>
          <w:szCs w:val="26"/>
        </w:rPr>
        <w:t>т</w:t>
      </w:r>
      <w:r>
        <w:rPr>
          <w:sz w:val="26"/>
          <w:szCs w:val="26"/>
        </w:rPr>
        <w:t xml:space="preserve"> 18.02</w:t>
      </w:r>
      <w:r w:rsidRPr="00DF6CFE">
        <w:rPr>
          <w:sz w:val="26"/>
          <w:szCs w:val="26"/>
        </w:rPr>
        <w:t>.201</w:t>
      </w:r>
      <w:r>
        <w:rPr>
          <w:sz w:val="26"/>
          <w:szCs w:val="26"/>
        </w:rPr>
        <w:t>4</w:t>
      </w:r>
      <w:r w:rsidRPr="00DF6CFE">
        <w:rPr>
          <w:sz w:val="26"/>
          <w:szCs w:val="26"/>
        </w:rPr>
        <w:t xml:space="preserve"> года</w:t>
      </w:r>
      <w:r>
        <w:rPr>
          <w:sz w:val="26"/>
          <w:szCs w:val="26"/>
        </w:rPr>
        <w:t xml:space="preserve"> </w:t>
      </w:r>
      <w:r w:rsidRPr="00DF6CFE">
        <w:rPr>
          <w:sz w:val="26"/>
          <w:szCs w:val="26"/>
        </w:rPr>
        <w:t xml:space="preserve">№ </w:t>
      </w:r>
      <w:r>
        <w:rPr>
          <w:sz w:val="26"/>
          <w:szCs w:val="26"/>
        </w:rPr>
        <w:t>13</w:t>
      </w:r>
    </w:p>
    <w:p w:rsidR="001F3D4C" w:rsidRDefault="001F3D4C" w:rsidP="001F3D4C">
      <w:pPr>
        <w:jc w:val="center"/>
        <w:rPr>
          <w:b/>
          <w:bCs/>
          <w:sz w:val="28"/>
          <w:szCs w:val="28"/>
        </w:rPr>
      </w:pPr>
    </w:p>
    <w:p w:rsidR="001F3D4C" w:rsidRPr="009B50E8" w:rsidRDefault="001F3D4C" w:rsidP="009B50E8">
      <w:pPr>
        <w:spacing w:before="30" w:after="30"/>
        <w:jc w:val="center"/>
        <w:rPr>
          <w:b/>
          <w:bCs/>
          <w:color w:val="332E2D"/>
          <w:spacing w:val="2"/>
        </w:rPr>
      </w:pPr>
      <w:r w:rsidRPr="001F3D4C">
        <w:rPr>
          <w:b/>
          <w:bCs/>
          <w:color w:val="332E2D"/>
          <w:spacing w:val="2"/>
        </w:rPr>
        <w:t>ПОЛОЖЕНИЕ</w:t>
      </w:r>
      <w:r w:rsidRPr="001F3D4C">
        <w:rPr>
          <w:b/>
          <w:bCs/>
          <w:color w:val="332E2D"/>
          <w:spacing w:val="2"/>
        </w:rPr>
        <w:br/>
        <w:t xml:space="preserve">о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r w:rsidR="009B50E8" w:rsidRPr="009B50E8">
        <w:rPr>
          <w:b/>
          <w:color w:val="332E2D"/>
          <w:spacing w:val="2"/>
        </w:rPr>
        <w:t>поселка Новокасторное</w:t>
      </w:r>
      <w:r w:rsidR="009B50E8" w:rsidRPr="001F3D4C">
        <w:rPr>
          <w:b/>
          <w:bCs/>
          <w:color w:val="332E2D"/>
          <w:spacing w:val="2"/>
        </w:rPr>
        <w:t xml:space="preserve"> </w:t>
      </w:r>
      <w:r w:rsidR="009B50E8">
        <w:rPr>
          <w:b/>
          <w:bCs/>
          <w:color w:val="332E2D"/>
          <w:spacing w:val="2"/>
        </w:rPr>
        <w:t xml:space="preserve">Касторенского района </w:t>
      </w:r>
      <w:r w:rsidRPr="001F3D4C">
        <w:rPr>
          <w:b/>
          <w:bCs/>
          <w:color w:val="332E2D"/>
          <w:spacing w:val="2"/>
        </w:rPr>
        <w:t>Курской области</w:t>
      </w:r>
      <w:r w:rsidRPr="001F3D4C">
        <w:rPr>
          <w:color w:val="332E2D"/>
          <w:spacing w:val="2"/>
        </w:rPr>
        <w:br/>
      </w:r>
      <w:r w:rsidRPr="001F3D4C">
        <w:rPr>
          <w:color w:val="332E2D"/>
          <w:spacing w:val="2"/>
        </w:rPr>
        <w:br/>
        <w:t>1. Общие положения</w:t>
      </w:r>
    </w:p>
    <w:p w:rsidR="001F3D4C" w:rsidRPr="001F3D4C" w:rsidRDefault="001F3D4C" w:rsidP="001F3D4C">
      <w:pPr>
        <w:spacing w:before="30" w:after="30"/>
        <w:jc w:val="both"/>
        <w:rPr>
          <w:color w:val="332E2D"/>
          <w:spacing w:val="2"/>
        </w:rPr>
      </w:pPr>
      <w:r w:rsidRPr="001F3D4C">
        <w:rPr>
          <w:color w:val="332E2D"/>
          <w:spacing w:val="2"/>
        </w:rPr>
        <w:t>     </w:t>
      </w:r>
      <w:r w:rsidRPr="001F3D4C">
        <w:rPr>
          <w:color w:val="332E2D"/>
          <w:spacing w:val="2"/>
        </w:rPr>
        <w:br/>
        <w:t xml:space="preserve">     1.1. Настоящее Положение о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r w:rsidR="009B50E8">
        <w:rPr>
          <w:color w:val="332E2D"/>
          <w:spacing w:val="2"/>
        </w:rPr>
        <w:t xml:space="preserve">поселка Новокасторное </w:t>
      </w:r>
      <w:r w:rsidRPr="001F3D4C">
        <w:rPr>
          <w:color w:val="332E2D"/>
          <w:spacing w:val="2"/>
        </w:rPr>
        <w:t xml:space="preserve">Касторенского района  Курской области (далее - Положение) определяет порядок формирования состава, функции и порядок работы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r w:rsidR="009B50E8">
        <w:rPr>
          <w:color w:val="332E2D"/>
          <w:spacing w:val="2"/>
        </w:rPr>
        <w:t>поселка Новокасторное</w:t>
      </w:r>
      <w:r w:rsidR="009B50E8" w:rsidRPr="001F3D4C">
        <w:rPr>
          <w:color w:val="332E2D"/>
          <w:spacing w:val="2"/>
        </w:rPr>
        <w:t xml:space="preserve"> </w:t>
      </w:r>
      <w:r w:rsidRPr="001F3D4C">
        <w:rPr>
          <w:color w:val="332E2D"/>
          <w:spacing w:val="2"/>
        </w:rPr>
        <w:t>Касторенского района  Курской области(далее - комиссия).</w:t>
      </w:r>
    </w:p>
    <w:p w:rsidR="001F3D4C" w:rsidRPr="001F3D4C" w:rsidRDefault="001F3D4C" w:rsidP="001F3D4C">
      <w:pPr>
        <w:spacing w:before="30" w:after="30"/>
        <w:jc w:val="both"/>
        <w:rPr>
          <w:color w:val="332E2D"/>
          <w:spacing w:val="2"/>
        </w:rPr>
      </w:pPr>
      <w:r w:rsidRPr="001F3D4C">
        <w:rPr>
          <w:color w:val="332E2D"/>
          <w:spacing w:val="2"/>
        </w:rPr>
        <w:t>   1.2. Комиссия создается  Администрац</w:t>
      </w:r>
      <w:r w:rsidR="00404804">
        <w:rPr>
          <w:color w:val="332E2D"/>
          <w:spacing w:val="2"/>
        </w:rPr>
        <w:t>ией</w:t>
      </w:r>
      <w:r w:rsidRPr="001F3D4C">
        <w:rPr>
          <w:color w:val="332E2D"/>
          <w:spacing w:val="2"/>
        </w:rPr>
        <w:t xml:space="preserve"> </w:t>
      </w:r>
      <w:r w:rsidR="009B50E8">
        <w:rPr>
          <w:color w:val="332E2D"/>
          <w:spacing w:val="2"/>
        </w:rPr>
        <w:t>поселка Новокасторное</w:t>
      </w:r>
      <w:r w:rsidR="009B50E8" w:rsidRPr="001F3D4C">
        <w:rPr>
          <w:color w:val="332E2D"/>
          <w:spacing w:val="2"/>
        </w:rPr>
        <w:t xml:space="preserve"> </w:t>
      </w:r>
      <w:r w:rsidRPr="001F3D4C">
        <w:rPr>
          <w:color w:val="332E2D"/>
          <w:spacing w:val="2"/>
        </w:rPr>
        <w:t xml:space="preserve">Касторенского района  Курской области для определения поставщиков (подрядчиков, исполнителей), за исключением осуществления закупки у единственного поставщика (подрядчика, исполнителя) и работает в целях выявления лучших условий исполнения муниципального контракта на закупки товаров, выполнение работ, оказание услуг для муниципальных нужд Администрации </w:t>
      </w:r>
      <w:r w:rsidR="009B50E8">
        <w:rPr>
          <w:color w:val="332E2D"/>
          <w:spacing w:val="2"/>
        </w:rPr>
        <w:t>поселка Новокасторное</w:t>
      </w:r>
      <w:r w:rsidR="009B50E8" w:rsidRPr="001F3D4C">
        <w:rPr>
          <w:color w:val="332E2D"/>
          <w:spacing w:val="2"/>
        </w:rPr>
        <w:t xml:space="preserve"> </w:t>
      </w:r>
      <w:r w:rsidRPr="001F3D4C">
        <w:rPr>
          <w:color w:val="332E2D"/>
          <w:spacing w:val="2"/>
        </w:rPr>
        <w:t>Касторенского района  Курской области (далее - муниципальный контракт).</w:t>
      </w:r>
    </w:p>
    <w:p w:rsidR="001F3D4C" w:rsidRPr="001F3D4C" w:rsidRDefault="001F3D4C" w:rsidP="001F3D4C">
      <w:pPr>
        <w:spacing w:before="30" w:after="30"/>
        <w:jc w:val="both"/>
        <w:rPr>
          <w:color w:val="332E2D"/>
          <w:spacing w:val="2"/>
        </w:rPr>
      </w:pPr>
      <w:r w:rsidRPr="001F3D4C">
        <w:rPr>
          <w:color w:val="332E2D"/>
          <w:spacing w:val="2"/>
        </w:rPr>
        <w:t>     </w:t>
      </w:r>
    </w:p>
    <w:p w:rsidR="001F3D4C" w:rsidRPr="001F3D4C" w:rsidRDefault="001F3D4C" w:rsidP="001F3D4C">
      <w:pPr>
        <w:spacing w:before="30" w:after="30"/>
        <w:jc w:val="center"/>
        <w:rPr>
          <w:color w:val="332E2D"/>
          <w:spacing w:val="2"/>
        </w:rPr>
      </w:pPr>
      <w:r w:rsidRPr="001F3D4C">
        <w:rPr>
          <w:color w:val="332E2D"/>
          <w:spacing w:val="2"/>
        </w:rPr>
        <w:t xml:space="preserve">2. Порядок формирования состава комиссии </w:t>
      </w:r>
    </w:p>
    <w:p w:rsidR="001F3D4C" w:rsidRPr="001F3D4C" w:rsidRDefault="001F3D4C" w:rsidP="001F3D4C">
      <w:pPr>
        <w:spacing w:before="30" w:after="30"/>
        <w:jc w:val="both"/>
        <w:rPr>
          <w:color w:val="332E2D"/>
          <w:spacing w:val="2"/>
        </w:rPr>
      </w:pPr>
      <w:r w:rsidRPr="001F3D4C">
        <w:rPr>
          <w:color w:val="332E2D"/>
          <w:spacing w:val="2"/>
        </w:rPr>
        <w:br/>
        <w:t>     2.1. Состав комиссии утверждается п</w:t>
      </w:r>
      <w:r w:rsidR="00404804">
        <w:rPr>
          <w:color w:val="332E2D"/>
          <w:spacing w:val="2"/>
        </w:rPr>
        <w:t>остановлением</w:t>
      </w:r>
      <w:r w:rsidRPr="001F3D4C">
        <w:rPr>
          <w:color w:val="332E2D"/>
          <w:spacing w:val="2"/>
        </w:rPr>
        <w:t xml:space="preserve"> Администрации </w:t>
      </w:r>
      <w:r w:rsidR="009B50E8">
        <w:rPr>
          <w:color w:val="332E2D"/>
          <w:spacing w:val="2"/>
        </w:rPr>
        <w:t>поселка Новокасторное</w:t>
      </w:r>
      <w:r w:rsidR="009B50E8" w:rsidRPr="001F3D4C">
        <w:rPr>
          <w:color w:val="332E2D"/>
          <w:spacing w:val="2"/>
        </w:rPr>
        <w:t xml:space="preserve"> </w:t>
      </w:r>
      <w:r w:rsidRPr="001F3D4C">
        <w:rPr>
          <w:color w:val="332E2D"/>
          <w:spacing w:val="2"/>
        </w:rPr>
        <w:t>Касторенского района  Курской области.</w:t>
      </w:r>
    </w:p>
    <w:p w:rsidR="001F3D4C" w:rsidRPr="001F3D4C" w:rsidRDefault="001F3D4C" w:rsidP="001F3D4C">
      <w:pPr>
        <w:spacing w:before="30" w:after="30"/>
        <w:jc w:val="both"/>
        <w:rPr>
          <w:color w:val="332E2D"/>
          <w:spacing w:val="2"/>
        </w:rPr>
      </w:pPr>
      <w:r w:rsidRPr="001F3D4C">
        <w:rPr>
          <w:color w:val="332E2D"/>
          <w:spacing w:val="2"/>
        </w:rPr>
        <w:t xml:space="preserve">     2.2. В состав комиссии должны входить не менее пяти человек - членов комиссии. Председатель, заместитель председателя и секретарь являются членами комиссии. </w:t>
      </w:r>
    </w:p>
    <w:p w:rsidR="001F3D4C" w:rsidRPr="001F3D4C" w:rsidRDefault="001F3D4C" w:rsidP="001F3D4C">
      <w:pPr>
        <w:spacing w:before="30" w:after="30"/>
        <w:jc w:val="both"/>
        <w:rPr>
          <w:color w:val="332E2D"/>
          <w:spacing w:val="2"/>
        </w:rPr>
      </w:pPr>
      <w:r w:rsidRPr="001F3D4C">
        <w:rPr>
          <w:color w:val="332E2D"/>
          <w:spacing w:val="2"/>
        </w:rPr>
        <w:t xml:space="preserve">        В состав комиссии включают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1F3D4C" w:rsidRPr="001F3D4C" w:rsidRDefault="001F3D4C" w:rsidP="001F3D4C">
      <w:pPr>
        <w:spacing w:before="30" w:after="30"/>
        <w:jc w:val="both"/>
        <w:rPr>
          <w:color w:val="332E2D"/>
          <w:spacing w:val="2"/>
        </w:rPr>
      </w:pPr>
      <w:r w:rsidRPr="001F3D4C">
        <w:rPr>
          <w:color w:val="332E2D"/>
          <w:spacing w:val="2"/>
        </w:rPr>
        <w:t>     2.3. Замена члена комиссии допускается только в соответствии с п</w:t>
      </w:r>
      <w:r w:rsidR="00404804">
        <w:rPr>
          <w:color w:val="332E2D"/>
          <w:spacing w:val="2"/>
        </w:rPr>
        <w:t>остановлением</w:t>
      </w:r>
      <w:r w:rsidRPr="001F3D4C">
        <w:rPr>
          <w:color w:val="332E2D"/>
          <w:spacing w:val="2"/>
        </w:rPr>
        <w:t xml:space="preserve"> Администрации </w:t>
      </w:r>
      <w:r w:rsidR="009B50E8">
        <w:rPr>
          <w:color w:val="332E2D"/>
          <w:spacing w:val="2"/>
        </w:rPr>
        <w:t>поселка Новокасторное</w:t>
      </w:r>
      <w:r w:rsidR="009B50E8" w:rsidRPr="001F3D4C">
        <w:rPr>
          <w:color w:val="332E2D"/>
          <w:spacing w:val="2"/>
        </w:rPr>
        <w:t xml:space="preserve"> </w:t>
      </w:r>
      <w:r w:rsidRPr="001F3D4C">
        <w:rPr>
          <w:color w:val="332E2D"/>
          <w:spacing w:val="2"/>
        </w:rPr>
        <w:t>Касторенского района  Курской области.</w:t>
      </w:r>
    </w:p>
    <w:p w:rsidR="001F3D4C" w:rsidRPr="001F3D4C" w:rsidRDefault="001F3D4C" w:rsidP="001F3D4C">
      <w:pPr>
        <w:spacing w:before="30" w:after="30"/>
        <w:jc w:val="both"/>
        <w:rPr>
          <w:color w:val="332E2D"/>
          <w:spacing w:val="2"/>
        </w:rPr>
      </w:pPr>
      <w:r w:rsidRPr="001F3D4C">
        <w:rPr>
          <w:color w:val="332E2D"/>
          <w:spacing w:val="2"/>
        </w:rPr>
        <w:t>     2.4. При формировании состава комиссии учитываются требования к членам комиссии, установленные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 Федеральный закон от 05.04.2013 г. № 44-ФЗ).</w:t>
      </w:r>
    </w:p>
    <w:p w:rsidR="001F3D4C" w:rsidRPr="001F3D4C" w:rsidRDefault="001F3D4C" w:rsidP="001F3D4C">
      <w:pPr>
        <w:widowControl w:val="0"/>
        <w:autoSpaceDE w:val="0"/>
        <w:autoSpaceDN w:val="0"/>
        <w:adjustRightInd w:val="0"/>
        <w:ind w:firstLine="540"/>
        <w:jc w:val="both"/>
        <w:rPr>
          <w:color w:val="332E2D"/>
          <w:spacing w:val="2"/>
        </w:rPr>
      </w:pPr>
      <w:r w:rsidRPr="001F3D4C">
        <w:rPr>
          <w:color w:val="332E2D"/>
          <w:spacing w:val="2"/>
        </w:rPr>
        <w:t xml:space="preserve">    2.5. Комиссия может привлекать к своей деятельности экспертов, муниципальных гражданских служащих, замещающих должности в Администрации </w:t>
      </w:r>
      <w:r w:rsidR="009B50E8">
        <w:rPr>
          <w:color w:val="332E2D"/>
          <w:spacing w:val="2"/>
        </w:rPr>
        <w:t>поселка Новокасторное</w:t>
      </w:r>
      <w:r w:rsidR="009B50E8" w:rsidRPr="001F3D4C">
        <w:rPr>
          <w:color w:val="332E2D"/>
          <w:spacing w:val="2"/>
        </w:rPr>
        <w:t xml:space="preserve"> </w:t>
      </w:r>
      <w:r w:rsidRPr="001F3D4C">
        <w:rPr>
          <w:color w:val="332E2D"/>
          <w:spacing w:val="2"/>
        </w:rPr>
        <w:t>Касторенского района Курской области</w:t>
      </w:r>
      <w:r w:rsidR="00404804">
        <w:rPr>
          <w:color w:val="332E2D"/>
          <w:spacing w:val="2"/>
        </w:rPr>
        <w:t xml:space="preserve"> и её структурных подразделениях</w:t>
      </w:r>
      <w:r w:rsidR="003A7AE4">
        <w:rPr>
          <w:color w:val="332E2D"/>
          <w:spacing w:val="2"/>
        </w:rPr>
        <w:t>, а также  работников прочих организаций</w:t>
      </w:r>
      <w:r w:rsidRPr="001F3D4C">
        <w:rPr>
          <w:color w:val="332E2D"/>
          <w:spacing w:val="2"/>
        </w:rPr>
        <w:t xml:space="preserve">. Членами комиссии не могут быть физические лица, которые были привлечены в качестве экспертов к проведению </w:t>
      </w:r>
      <w:r w:rsidRPr="001F3D4C">
        <w:rPr>
          <w:color w:val="332E2D"/>
          <w:spacing w:val="2"/>
        </w:rPr>
        <w:lastRenderedPageBreak/>
        <w:t>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Администраци</w:t>
      </w:r>
      <w:r w:rsidR="00404804">
        <w:rPr>
          <w:color w:val="332E2D"/>
          <w:spacing w:val="2"/>
        </w:rPr>
        <w:t>я</w:t>
      </w:r>
      <w:r w:rsidRPr="001F3D4C">
        <w:rPr>
          <w:color w:val="332E2D"/>
          <w:spacing w:val="2"/>
        </w:rPr>
        <w:t xml:space="preserve"> </w:t>
      </w:r>
      <w:r w:rsidR="00016862">
        <w:rPr>
          <w:color w:val="332E2D"/>
          <w:spacing w:val="2"/>
        </w:rPr>
        <w:t>поселка Новокасторное</w:t>
      </w:r>
      <w:r w:rsidR="00016862" w:rsidRPr="001F3D4C">
        <w:rPr>
          <w:color w:val="332E2D"/>
          <w:spacing w:val="2"/>
        </w:rPr>
        <w:t xml:space="preserve"> </w:t>
      </w:r>
      <w:r w:rsidRPr="001F3D4C">
        <w:rPr>
          <w:color w:val="332E2D"/>
          <w:spacing w:val="2"/>
        </w:rPr>
        <w:t>Касторенского района  Курской области обязан</w:t>
      </w:r>
      <w:r w:rsidR="00404804">
        <w:rPr>
          <w:color w:val="332E2D"/>
          <w:spacing w:val="2"/>
        </w:rPr>
        <w:t>а</w:t>
      </w:r>
      <w:r w:rsidRPr="001F3D4C">
        <w:rPr>
          <w:color w:val="332E2D"/>
          <w:spacing w:val="2"/>
        </w:rPr>
        <w:t xml:space="preserve">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в зависимости от того, по какому поводу проводилось заседание комиссии. </w:t>
      </w:r>
    </w:p>
    <w:p w:rsidR="001F3D4C" w:rsidRPr="001F3D4C" w:rsidRDefault="001F3D4C" w:rsidP="001F3D4C">
      <w:pPr>
        <w:spacing w:before="30" w:after="30"/>
        <w:jc w:val="both"/>
        <w:rPr>
          <w:color w:val="332E2D"/>
          <w:spacing w:val="2"/>
        </w:rPr>
      </w:pPr>
      <w:r w:rsidRPr="001F3D4C">
        <w:rPr>
          <w:color w:val="332E2D"/>
          <w:spacing w:val="2"/>
        </w:rPr>
        <w:t xml:space="preserve">          Служащие </w:t>
      </w:r>
      <w:r w:rsidR="00404804">
        <w:rPr>
          <w:color w:val="332E2D"/>
          <w:spacing w:val="2"/>
        </w:rPr>
        <w:t xml:space="preserve">структурных подразделений </w:t>
      </w:r>
      <w:r w:rsidRPr="001F3D4C">
        <w:rPr>
          <w:color w:val="332E2D"/>
          <w:spacing w:val="2"/>
        </w:rPr>
        <w:t xml:space="preserve">Администрации </w:t>
      </w:r>
      <w:r w:rsidR="00016862">
        <w:rPr>
          <w:color w:val="332E2D"/>
          <w:spacing w:val="2"/>
        </w:rPr>
        <w:t>поселка Новокасторное</w:t>
      </w:r>
      <w:r w:rsidR="00016862" w:rsidRPr="001F3D4C">
        <w:rPr>
          <w:color w:val="332E2D"/>
          <w:spacing w:val="2"/>
        </w:rPr>
        <w:t xml:space="preserve"> </w:t>
      </w:r>
      <w:r w:rsidRPr="001F3D4C">
        <w:rPr>
          <w:color w:val="332E2D"/>
          <w:spacing w:val="2"/>
        </w:rPr>
        <w:t xml:space="preserve">Касторенского района Курской области </w:t>
      </w:r>
      <w:r w:rsidR="003A7AE4">
        <w:rPr>
          <w:color w:val="332E2D"/>
          <w:spacing w:val="2"/>
        </w:rPr>
        <w:t xml:space="preserve">и работники прочих организаций </w:t>
      </w:r>
      <w:r w:rsidRPr="001F3D4C">
        <w:rPr>
          <w:color w:val="332E2D"/>
          <w:spacing w:val="2"/>
        </w:rPr>
        <w:t>могут быть включены в ее состав п</w:t>
      </w:r>
      <w:r w:rsidR="003A7AE4">
        <w:rPr>
          <w:color w:val="332E2D"/>
          <w:spacing w:val="2"/>
        </w:rPr>
        <w:t xml:space="preserve">остановлением </w:t>
      </w:r>
      <w:r w:rsidRPr="001F3D4C">
        <w:rPr>
          <w:color w:val="332E2D"/>
          <w:spacing w:val="2"/>
        </w:rPr>
        <w:t>Администрации</w:t>
      </w:r>
      <w:r w:rsidR="00016862" w:rsidRPr="00016862">
        <w:rPr>
          <w:color w:val="332E2D"/>
          <w:spacing w:val="2"/>
        </w:rPr>
        <w:t xml:space="preserve"> </w:t>
      </w:r>
      <w:r w:rsidR="00016862">
        <w:rPr>
          <w:color w:val="332E2D"/>
          <w:spacing w:val="2"/>
        </w:rPr>
        <w:t>поселка Новокасторное</w:t>
      </w:r>
      <w:r w:rsidRPr="001F3D4C">
        <w:rPr>
          <w:color w:val="332E2D"/>
          <w:spacing w:val="2"/>
        </w:rPr>
        <w:t xml:space="preserve"> Касторенского района  Курской области по согласованию. </w:t>
      </w:r>
    </w:p>
    <w:p w:rsidR="001F3D4C" w:rsidRPr="001F3D4C" w:rsidRDefault="001F3D4C" w:rsidP="001F3D4C">
      <w:pPr>
        <w:spacing w:before="30" w:after="30"/>
        <w:jc w:val="both"/>
        <w:rPr>
          <w:color w:val="332E2D"/>
          <w:spacing w:val="2"/>
        </w:rPr>
      </w:pPr>
      <w:r w:rsidRPr="001F3D4C">
        <w:rPr>
          <w:color w:val="332E2D"/>
          <w:spacing w:val="2"/>
        </w:rPr>
        <w:t>  </w:t>
      </w:r>
    </w:p>
    <w:p w:rsidR="001F3D4C" w:rsidRPr="001F3D4C" w:rsidRDefault="001F3D4C" w:rsidP="001F3D4C">
      <w:pPr>
        <w:spacing w:before="30" w:after="30"/>
        <w:jc w:val="center"/>
        <w:rPr>
          <w:color w:val="332E2D"/>
          <w:spacing w:val="2"/>
        </w:rPr>
      </w:pPr>
      <w:r w:rsidRPr="001F3D4C">
        <w:rPr>
          <w:color w:val="332E2D"/>
          <w:spacing w:val="2"/>
        </w:rPr>
        <w:t xml:space="preserve">3. Функции комиссии </w:t>
      </w:r>
    </w:p>
    <w:p w:rsidR="001F3D4C" w:rsidRPr="001F3D4C" w:rsidRDefault="001F3D4C" w:rsidP="001F3D4C">
      <w:pPr>
        <w:spacing w:before="30" w:after="30"/>
        <w:jc w:val="both"/>
        <w:rPr>
          <w:color w:val="332E2D"/>
          <w:spacing w:val="2"/>
        </w:rPr>
      </w:pPr>
      <w:r w:rsidRPr="001F3D4C">
        <w:rPr>
          <w:color w:val="332E2D"/>
          <w:spacing w:val="2"/>
        </w:rPr>
        <w:t>    </w:t>
      </w:r>
      <w:r w:rsidRPr="001F3D4C">
        <w:rPr>
          <w:color w:val="332E2D"/>
          <w:spacing w:val="2"/>
        </w:rPr>
        <w:br/>
        <w:t>     3.1. Комиссия осуществляет следующие функции:</w:t>
      </w:r>
    </w:p>
    <w:p w:rsidR="001F3D4C" w:rsidRPr="001F3D4C" w:rsidRDefault="001F3D4C" w:rsidP="001F3D4C">
      <w:pPr>
        <w:spacing w:before="30" w:after="30"/>
        <w:jc w:val="both"/>
        <w:rPr>
          <w:color w:val="332E2D"/>
          <w:spacing w:val="2"/>
        </w:rPr>
      </w:pPr>
      <w:r w:rsidRPr="001F3D4C">
        <w:rPr>
          <w:color w:val="332E2D"/>
          <w:spacing w:val="2"/>
        </w:rPr>
        <w:t>     3.1.1. вскрытие конвертов с заявками на участие в конкурсе на право заключения муниципальных контрактов и открытие доступа к поданным в форме электронных документов заявкам на участие в конкурсе;</w:t>
      </w:r>
    </w:p>
    <w:p w:rsidR="001F3D4C" w:rsidRPr="001F3D4C" w:rsidRDefault="001F3D4C" w:rsidP="001F3D4C">
      <w:pPr>
        <w:spacing w:before="30" w:after="30"/>
        <w:jc w:val="both"/>
        <w:rPr>
          <w:color w:val="332E2D"/>
          <w:spacing w:val="2"/>
        </w:rPr>
      </w:pPr>
      <w:r w:rsidRPr="001F3D4C">
        <w:rPr>
          <w:color w:val="332E2D"/>
          <w:spacing w:val="2"/>
        </w:rPr>
        <w:t>     3.1.2. рассмотрение, оценка и сопоставление заявок на участие в конкурсе, поданных участниками размещения заказа, признанными участниками конкурса;</w:t>
      </w:r>
      <w:r w:rsidRPr="001F3D4C">
        <w:rPr>
          <w:color w:val="332E2D"/>
          <w:spacing w:val="2"/>
        </w:rPr>
        <w:br/>
        <w:t>     3.1.3. определение победителя конкурса;</w:t>
      </w:r>
    </w:p>
    <w:p w:rsidR="001F3D4C" w:rsidRPr="001F3D4C" w:rsidRDefault="001F3D4C" w:rsidP="001F3D4C">
      <w:pPr>
        <w:spacing w:before="30" w:after="30"/>
        <w:jc w:val="both"/>
        <w:rPr>
          <w:color w:val="332E2D"/>
          <w:spacing w:val="2"/>
        </w:rPr>
      </w:pPr>
      <w:r w:rsidRPr="001F3D4C">
        <w:rPr>
          <w:color w:val="332E2D"/>
          <w:spacing w:val="2"/>
        </w:rPr>
        <w:t>     3.1.4.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и протокола оценки и сопоставления заявок на участие в конкурсе;</w:t>
      </w:r>
    </w:p>
    <w:p w:rsidR="001F3D4C" w:rsidRPr="001F3D4C" w:rsidRDefault="001F3D4C" w:rsidP="001F3D4C">
      <w:pPr>
        <w:spacing w:before="30" w:after="30"/>
        <w:jc w:val="both"/>
        <w:rPr>
          <w:color w:val="332E2D"/>
          <w:spacing w:val="2"/>
        </w:rPr>
      </w:pPr>
      <w:r w:rsidRPr="001F3D4C">
        <w:rPr>
          <w:color w:val="332E2D"/>
          <w:spacing w:val="2"/>
        </w:rPr>
        <w:t>     3.1.5. рассмотрение заявок на участие в аукционе;</w:t>
      </w:r>
    </w:p>
    <w:p w:rsidR="001F3D4C" w:rsidRPr="001F3D4C" w:rsidRDefault="001F3D4C" w:rsidP="001F3D4C">
      <w:pPr>
        <w:spacing w:before="30" w:after="30"/>
        <w:jc w:val="both"/>
        <w:rPr>
          <w:color w:val="332E2D"/>
          <w:spacing w:val="2"/>
        </w:rPr>
      </w:pPr>
      <w:r w:rsidRPr="001F3D4C">
        <w:rPr>
          <w:color w:val="332E2D"/>
          <w:spacing w:val="2"/>
        </w:rPr>
        <w:t>     3.1.6. отбор участников аукциона;</w:t>
      </w:r>
    </w:p>
    <w:p w:rsidR="001F3D4C" w:rsidRPr="001F3D4C" w:rsidRDefault="001F3D4C" w:rsidP="001F3D4C">
      <w:pPr>
        <w:spacing w:before="30" w:after="30"/>
        <w:jc w:val="both"/>
        <w:rPr>
          <w:color w:val="332E2D"/>
          <w:spacing w:val="2"/>
        </w:rPr>
      </w:pPr>
      <w:r w:rsidRPr="001F3D4C">
        <w:rPr>
          <w:color w:val="332E2D"/>
          <w:spacing w:val="2"/>
        </w:rPr>
        <w:t>     3.1.7. проведение аукциона;</w:t>
      </w:r>
    </w:p>
    <w:p w:rsidR="001F3D4C" w:rsidRPr="001F3D4C" w:rsidRDefault="001F3D4C" w:rsidP="001F3D4C">
      <w:pPr>
        <w:spacing w:before="30" w:after="30"/>
        <w:jc w:val="both"/>
        <w:rPr>
          <w:color w:val="332E2D"/>
          <w:spacing w:val="2"/>
        </w:rPr>
      </w:pPr>
      <w:r w:rsidRPr="001F3D4C">
        <w:rPr>
          <w:color w:val="332E2D"/>
          <w:spacing w:val="2"/>
        </w:rPr>
        <w:t>     3.1.8. ведение протокола рассмотрения заявок на участие в аукционе;</w:t>
      </w:r>
    </w:p>
    <w:p w:rsidR="001F3D4C" w:rsidRPr="001F3D4C" w:rsidRDefault="001F3D4C" w:rsidP="001F3D4C">
      <w:pPr>
        <w:spacing w:before="30" w:after="30"/>
        <w:jc w:val="both"/>
        <w:rPr>
          <w:color w:val="332E2D"/>
          <w:spacing w:val="2"/>
        </w:rPr>
      </w:pPr>
      <w:r w:rsidRPr="001F3D4C">
        <w:rPr>
          <w:color w:val="332E2D"/>
          <w:spacing w:val="2"/>
        </w:rPr>
        <w:lastRenderedPageBreak/>
        <w:t>     3.1.9. рассмотрение и оценка котировочных заявок;</w:t>
      </w:r>
    </w:p>
    <w:p w:rsidR="001F3D4C" w:rsidRPr="001F3D4C" w:rsidRDefault="001F3D4C" w:rsidP="001F3D4C">
      <w:pPr>
        <w:spacing w:before="30" w:after="30"/>
        <w:jc w:val="both"/>
        <w:rPr>
          <w:color w:val="332E2D"/>
          <w:spacing w:val="2"/>
        </w:rPr>
      </w:pPr>
      <w:r w:rsidRPr="001F3D4C">
        <w:rPr>
          <w:color w:val="332E2D"/>
          <w:spacing w:val="2"/>
        </w:rPr>
        <w:t xml:space="preserve">     3.1.10. подведение итогов и определение победителя в проведении запроса котировок цен на поставки товаров, выполнение работ, услуг муниципальных нужд  Администрации </w:t>
      </w:r>
      <w:r w:rsidR="00016862">
        <w:rPr>
          <w:color w:val="332E2D"/>
          <w:spacing w:val="2"/>
        </w:rPr>
        <w:t>поселка Новокасторное</w:t>
      </w:r>
      <w:r w:rsidR="00016862" w:rsidRPr="001F3D4C">
        <w:rPr>
          <w:color w:val="332E2D"/>
          <w:spacing w:val="2"/>
        </w:rPr>
        <w:t xml:space="preserve"> </w:t>
      </w:r>
      <w:r w:rsidRPr="001F3D4C">
        <w:rPr>
          <w:color w:val="332E2D"/>
          <w:spacing w:val="2"/>
        </w:rPr>
        <w:t>Касторенского района  Курской области;</w:t>
      </w:r>
    </w:p>
    <w:p w:rsidR="001F3D4C" w:rsidRPr="001F3D4C" w:rsidRDefault="001F3D4C" w:rsidP="001F3D4C">
      <w:pPr>
        <w:spacing w:before="30" w:after="30"/>
        <w:jc w:val="both"/>
        <w:rPr>
          <w:color w:val="332E2D"/>
          <w:spacing w:val="2"/>
        </w:rPr>
      </w:pPr>
      <w:r w:rsidRPr="001F3D4C">
        <w:rPr>
          <w:color w:val="332E2D"/>
          <w:spacing w:val="2"/>
        </w:rPr>
        <w:t>     3.1.11. ведение протокола рассмотрения и оценки котировочных заявок;</w:t>
      </w:r>
    </w:p>
    <w:p w:rsidR="001F3D4C" w:rsidRPr="001F3D4C" w:rsidRDefault="001F3D4C" w:rsidP="001F3D4C">
      <w:pPr>
        <w:spacing w:before="30" w:after="30"/>
        <w:jc w:val="both"/>
        <w:rPr>
          <w:color w:val="332E2D"/>
          <w:spacing w:val="2"/>
        </w:rPr>
      </w:pPr>
      <w:r w:rsidRPr="001F3D4C">
        <w:rPr>
          <w:color w:val="332E2D"/>
          <w:spacing w:val="2"/>
        </w:rPr>
        <w:t xml:space="preserve">     3.1.12. вскрытие конвертов с заявками на участие в запросе предложений и окончательных предложений на право заключения муниципальных контрактов и открытие доступа к поданным в форме электронных документов заявкам на участие в запросе предложений;  </w:t>
      </w:r>
    </w:p>
    <w:p w:rsidR="001F3D4C" w:rsidRPr="001F3D4C" w:rsidRDefault="001F3D4C" w:rsidP="001F3D4C">
      <w:pPr>
        <w:spacing w:before="30" w:after="30"/>
        <w:jc w:val="both"/>
        <w:rPr>
          <w:color w:val="332E2D"/>
          <w:spacing w:val="2"/>
        </w:rPr>
      </w:pPr>
      <w:r w:rsidRPr="001F3D4C">
        <w:rPr>
          <w:color w:val="332E2D"/>
          <w:spacing w:val="2"/>
        </w:rPr>
        <w:t xml:space="preserve">     3.1.13. рассмотрение, оценка и сопоставление заявок на участие в запросе предложений и окончательных предложений;</w:t>
      </w:r>
    </w:p>
    <w:p w:rsidR="001F3D4C" w:rsidRPr="001F3D4C" w:rsidRDefault="001F3D4C" w:rsidP="001F3D4C">
      <w:pPr>
        <w:spacing w:before="30" w:after="30"/>
        <w:jc w:val="both"/>
        <w:rPr>
          <w:color w:val="332E2D"/>
          <w:spacing w:val="2"/>
        </w:rPr>
      </w:pPr>
      <w:r w:rsidRPr="001F3D4C">
        <w:rPr>
          <w:color w:val="332E2D"/>
          <w:spacing w:val="2"/>
        </w:rPr>
        <w:t xml:space="preserve">     3.1.14. определение победителя в запросе предложений;</w:t>
      </w:r>
    </w:p>
    <w:p w:rsidR="001F3D4C" w:rsidRPr="001F3D4C" w:rsidRDefault="001F3D4C" w:rsidP="001F3D4C">
      <w:pPr>
        <w:spacing w:before="30" w:after="30"/>
        <w:jc w:val="both"/>
        <w:rPr>
          <w:color w:val="332E2D"/>
          <w:spacing w:val="2"/>
        </w:rPr>
      </w:pPr>
      <w:r w:rsidRPr="001F3D4C">
        <w:rPr>
          <w:color w:val="332E2D"/>
          <w:spacing w:val="2"/>
        </w:rPr>
        <w:t xml:space="preserve">     3.1.15.  ведение итогового протокола и протокола проведения запроса предложений;</w:t>
      </w:r>
    </w:p>
    <w:p w:rsidR="001F3D4C" w:rsidRPr="001F3D4C" w:rsidRDefault="001F3D4C" w:rsidP="001F3D4C">
      <w:pPr>
        <w:spacing w:before="30" w:after="30"/>
        <w:jc w:val="both"/>
        <w:rPr>
          <w:color w:val="332E2D"/>
          <w:spacing w:val="2"/>
        </w:rPr>
      </w:pPr>
      <w:r w:rsidRPr="001F3D4C">
        <w:rPr>
          <w:color w:val="332E2D"/>
          <w:spacing w:val="2"/>
        </w:rPr>
        <w:t>     3.1.16. иные функции, установленные Федеральным законом от 05.04.2013 г. № 44-ФЗ.</w:t>
      </w:r>
      <w:r w:rsidRPr="001F3D4C">
        <w:rPr>
          <w:color w:val="332E2D"/>
          <w:spacing w:val="2"/>
        </w:rPr>
        <w:br/>
        <w:t>     </w:t>
      </w:r>
    </w:p>
    <w:p w:rsidR="001F3D4C" w:rsidRPr="001F3D4C" w:rsidRDefault="001F3D4C" w:rsidP="001F3D4C">
      <w:pPr>
        <w:spacing w:before="30" w:after="30"/>
        <w:jc w:val="center"/>
        <w:rPr>
          <w:color w:val="332E2D"/>
          <w:spacing w:val="2"/>
        </w:rPr>
      </w:pPr>
      <w:r w:rsidRPr="001F3D4C">
        <w:rPr>
          <w:color w:val="332E2D"/>
          <w:spacing w:val="2"/>
        </w:rPr>
        <w:t xml:space="preserve">4. Обязанности и права членов комиссии </w:t>
      </w:r>
    </w:p>
    <w:p w:rsidR="001F3D4C" w:rsidRPr="001F3D4C" w:rsidRDefault="001F3D4C" w:rsidP="001F3D4C">
      <w:pPr>
        <w:spacing w:before="30" w:after="30"/>
        <w:jc w:val="both"/>
        <w:rPr>
          <w:color w:val="332E2D"/>
          <w:spacing w:val="2"/>
        </w:rPr>
      </w:pPr>
      <w:r w:rsidRPr="001F3D4C">
        <w:rPr>
          <w:color w:val="332E2D"/>
          <w:spacing w:val="2"/>
        </w:rPr>
        <w:t>     </w:t>
      </w:r>
      <w:r w:rsidRPr="001F3D4C">
        <w:rPr>
          <w:color w:val="332E2D"/>
          <w:spacing w:val="2"/>
        </w:rPr>
        <w:br/>
        <w:t>     4.1. Член комиссии обязан руководствоваться в своей деятельности требованиями Федерального закона от 05.04.2013 г. № 44-ФЗ, иных нормативных правовых актов, регулирующих размещение заказов на поставки товаров, выполнение работ, оказание услуг для муниципальных нужд, а также настоящего Положения.</w:t>
      </w:r>
    </w:p>
    <w:p w:rsidR="003A7AE4" w:rsidRDefault="001F3D4C" w:rsidP="001F3D4C">
      <w:pPr>
        <w:spacing w:before="30" w:after="30"/>
        <w:jc w:val="both"/>
        <w:rPr>
          <w:color w:val="332E2D"/>
          <w:spacing w:val="2"/>
        </w:rPr>
      </w:pPr>
      <w:r w:rsidRPr="001F3D4C">
        <w:rPr>
          <w:color w:val="332E2D"/>
          <w:spacing w:val="2"/>
        </w:rPr>
        <w:t xml:space="preserve">     4.2. В случае если члену комиссии станет известно о нарушении другим членом комиссии законодательства Российской Федерации о размещении заказов на поставки товаров, выполнение работ, оказание услуг для муниципальных нужд, он должен письменно сообщить об этом председателю комиссии и </w:t>
      </w:r>
      <w:r w:rsidR="003A7AE4">
        <w:rPr>
          <w:color w:val="332E2D"/>
          <w:spacing w:val="2"/>
        </w:rPr>
        <w:t xml:space="preserve">главе </w:t>
      </w:r>
      <w:r w:rsidRPr="001F3D4C">
        <w:rPr>
          <w:color w:val="332E2D"/>
          <w:spacing w:val="2"/>
        </w:rPr>
        <w:t xml:space="preserve">Администрации </w:t>
      </w:r>
      <w:r w:rsidR="00016862">
        <w:rPr>
          <w:color w:val="332E2D"/>
          <w:spacing w:val="2"/>
        </w:rPr>
        <w:t>поселка Новокасторное</w:t>
      </w:r>
      <w:r w:rsidR="00016862" w:rsidRPr="001F3D4C">
        <w:rPr>
          <w:color w:val="332E2D"/>
          <w:spacing w:val="2"/>
        </w:rPr>
        <w:t xml:space="preserve"> </w:t>
      </w:r>
      <w:r w:rsidRPr="001F3D4C">
        <w:rPr>
          <w:color w:val="332E2D"/>
          <w:spacing w:val="2"/>
        </w:rPr>
        <w:t>Касторенского района  Курской области в течение служебного дня с момента, когда он узнал о таком нарушении.</w:t>
      </w:r>
    </w:p>
    <w:p w:rsidR="001F3D4C" w:rsidRPr="001F3D4C" w:rsidRDefault="001F3D4C" w:rsidP="001F3D4C">
      <w:pPr>
        <w:spacing w:before="30" w:after="30"/>
        <w:jc w:val="both"/>
        <w:rPr>
          <w:color w:val="332E2D"/>
          <w:spacing w:val="2"/>
        </w:rPr>
      </w:pPr>
      <w:r w:rsidRPr="001F3D4C">
        <w:rPr>
          <w:color w:val="332E2D"/>
          <w:spacing w:val="2"/>
        </w:rPr>
        <w:t>     4.3. Член комиссии имеет право:</w:t>
      </w:r>
    </w:p>
    <w:p w:rsidR="001F3D4C" w:rsidRPr="001F3D4C" w:rsidRDefault="001F3D4C" w:rsidP="001F3D4C">
      <w:pPr>
        <w:spacing w:before="30" w:after="30"/>
        <w:jc w:val="both"/>
        <w:rPr>
          <w:color w:val="332E2D"/>
          <w:spacing w:val="2"/>
        </w:rPr>
      </w:pPr>
      <w:r w:rsidRPr="001F3D4C">
        <w:rPr>
          <w:color w:val="332E2D"/>
          <w:spacing w:val="2"/>
        </w:rPr>
        <w:t>     4.3.1. 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 запросе предложений;</w:t>
      </w:r>
    </w:p>
    <w:p w:rsidR="001F3D4C" w:rsidRPr="001F3D4C" w:rsidRDefault="001F3D4C" w:rsidP="001F3D4C">
      <w:pPr>
        <w:spacing w:before="30" w:after="30"/>
        <w:jc w:val="both"/>
        <w:rPr>
          <w:color w:val="332E2D"/>
          <w:spacing w:val="2"/>
        </w:rPr>
      </w:pPr>
      <w:r w:rsidRPr="001F3D4C">
        <w:rPr>
          <w:color w:val="332E2D"/>
          <w:spacing w:val="2"/>
        </w:rPr>
        <w:t>     4.3.2. выступать по всем вопросам, рассматриваемым на заседаниях комиссии;</w:t>
      </w:r>
      <w:r w:rsidRPr="001F3D4C">
        <w:rPr>
          <w:color w:val="332E2D"/>
          <w:spacing w:val="2"/>
        </w:rPr>
        <w:br/>
        <w:t>     4.3.3. письменно изложить свое особое мнение, которое прикладывается к протоколу вскрытия конвертов, протоколу рассмотрения заявок на участие в конкурсе, протоколу оценки и сопоставления заявок на участие в конкурсе, протоколу рассмотрения заявок на участие в аукционе, протоколу аукциона, протоколу рассмотрения и оценки котировочных заявок, протоколу проведения запроса предложений в зависимости от того, по какому вопросу оно излагается.</w:t>
      </w:r>
    </w:p>
    <w:p w:rsidR="001F3D4C" w:rsidRPr="001F3D4C" w:rsidRDefault="001F3D4C" w:rsidP="001F3D4C">
      <w:pPr>
        <w:spacing w:before="30" w:after="30"/>
        <w:jc w:val="both"/>
        <w:rPr>
          <w:color w:val="332E2D"/>
          <w:spacing w:val="2"/>
        </w:rPr>
      </w:pPr>
      <w:r w:rsidRPr="001F3D4C">
        <w:rPr>
          <w:color w:val="332E2D"/>
          <w:spacing w:val="2"/>
        </w:rPr>
        <w:t xml:space="preserve">     4.4. Комиссия имеет право обратиться к </w:t>
      </w:r>
      <w:r w:rsidR="003A7AE4">
        <w:rPr>
          <w:color w:val="332E2D"/>
          <w:spacing w:val="2"/>
        </w:rPr>
        <w:t>главе</w:t>
      </w:r>
      <w:r w:rsidRPr="001F3D4C">
        <w:rPr>
          <w:color w:val="332E2D"/>
          <w:spacing w:val="2"/>
        </w:rPr>
        <w:t xml:space="preserve"> Администрации </w:t>
      </w:r>
      <w:r w:rsidR="00016862">
        <w:rPr>
          <w:color w:val="332E2D"/>
          <w:spacing w:val="2"/>
        </w:rPr>
        <w:t>поселка Новокасторное</w:t>
      </w:r>
      <w:r w:rsidR="00016862" w:rsidRPr="001F3D4C">
        <w:rPr>
          <w:color w:val="332E2D"/>
          <w:spacing w:val="2"/>
        </w:rPr>
        <w:t xml:space="preserve"> </w:t>
      </w:r>
      <w:r w:rsidRPr="001F3D4C">
        <w:rPr>
          <w:color w:val="332E2D"/>
          <w:spacing w:val="2"/>
        </w:rPr>
        <w:t>Касторенского района  Курской области с требованием предоставить сведения об участниках закупки, согласно статьи 31 Федерального закона от 05.04.2013 г. № 44-ФЗ.</w:t>
      </w:r>
    </w:p>
    <w:p w:rsidR="001F3D4C" w:rsidRPr="001F3D4C" w:rsidRDefault="001F3D4C" w:rsidP="001F3D4C">
      <w:pPr>
        <w:spacing w:before="30" w:after="30"/>
        <w:jc w:val="both"/>
        <w:rPr>
          <w:color w:val="332E2D"/>
          <w:spacing w:val="2"/>
          <w:sz w:val="16"/>
          <w:szCs w:val="16"/>
        </w:rPr>
      </w:pPr>
      <w:r w:rsidRPr="001F3D4C">
        <w:rPr>
          <w:color w:val="332E2D"/>
          <w:spacing w:val="2"/>
        </w:rPr>
        <w:t>     </w:t>
      </w:r>
    </w:p>
    <w:p w:rsidR="001F3D4C" w:rsidRPr="001F3D4C" w:rsidRDefault="001F3D4C" w:rsidP="001F3D4C">
      <w:pPr>
        <w:spacing w:before="30" w:after="30"/>
        <w:jc w:val="center"/>
        <w:rPr>
          <w:color w:val="332E2D"/>
          <w:spacing w:val="2"/>
        </w:rPr>
      </w:pPr>
      <w:r w:rsidRPr="001F3D4C">
        <w:rPr>
          <w:color w:val="332E2D"/>
          <w:spacing w:val="2"/>
        </w:rPr>
        <w:t xml:space="preserve">5. Порядок работы комиссии </w:t>
      </w:r>
    </w:p>
    <w:p w:rsidR="001F3D4C" w:rsidRPr="001F3D4C" w:rsidRDefault="001F3D4C" w:rsidP="001F3D4C">
      <w:pPr>
        <w:widowControl w:val="0"/>
        <w:autoSpaceDE w:val="0"/>
        <w:autoSpaceDN w:val="0"/>
        <w:adjustRightInd w:val="0"/>
        <w:ind w:firstLine="540"/>
        <w:jc w:val="both"/>
      </w:pPr>
      <w:r w:rsidRPr="001F3D4C">
        <w:t>    </w:t>
      </w:r>
      <w:r w:rsidRPr="001F3D4C">
        <w:br/>
        <w:t>     </w:t>
      </w:r>
      <w:r w:rsidRPr="001F3D4C">
        <w:rPr>
          <w:color w:val="332E2D"/>
          <w:spacing w:val="2"/>
        </w:rPr>
        <w:t xml:space="preserve">5.1. Работа комиссии осуществляется на ее заседаниях. Комиссия правомочна осуществлять свои функции, если на заседании комиссии присутствует не менее чем пятьдесят процентов общего числа ее членов. </w:t>
      </w:r>
    </w:p>
    <w:p w:rsidR="001F3D4C" w:rsidRPr="001F3D4C" w:rsidRDefault="001F3D4C" w:rsidP="001F3D4C">
      <w:pPr>
        <w:tabs>
          <w:tab w:val="left" w:pos="1080"/>
        </w:tabs>
        <w:spacing w:before="30" w:after="30"/>
        <w:jc w:val="both"/>
        <w:rPr>
          <w:color w:val="332E2D"/>
          <w:spacing w:val="2"/>
        </w:rPr>
      </w:pPr>
      <w:r w:rsidRPr="001F3D4C">
        <w:rPr>
          <w:color w:val="332E2D"/>
          <w:spacing w:val="2"/>
        </w:rPr>
        <w:t>     5.2. Члены комиссии должны быть своевременно уведомлены председателем комиссии о месте, дате и времени проведения заседания комиссии.</w:t>
      </w:r>
    </w:p>
    <w:p w:rsidR="001F3D4C" w:rsidRPr="001F3D4C" w:rsidRDefault="001F3D4C" w:rsidP="001F3D4C">
      <w:pPr>
        <w:spacing w:before="30" w:after="30"/>
        <w:jc w:val="both"/>
        <w:rPr>
          <w:color w:val="332E2D"/>
          <w:spacing w:val="2"/>
        </w:rPr>
      </w:pPr>
      <w:r w:rsidRPr="001F3D4C">
        <w:rPr>
          <w:color w:val="332E2D"/>
          <w:spacing w:val="2"/>
        </w:rPr>
        <w:lastRenderedPageBreak/>
        <w:t>     5.3. Уведомление должно содержать время, место, дату проведения заседания и вопрос, подлежащий обсуждению комиссией.</w:t>
      </w:r>
    </w:p>
    <w:p w:rsidR="001F3D4C" w:rsidRPr="001F3D4C" w:rsidRDefault="001F3D4C" w:rsidP="001F3D4C">
      <w:pPr>
        <w:spacing w:before="30" w:after="30"/>
        <w:jc w:val="both"/>
        <w:rPr>
          <w:color w:val="332E2D"/>
          <w:spacing w:val="2"/>
        </w:rPr>
      </w:pPr>
      <w:r w:rsidRPr="001F3D4C">
        <w:rPr>
          <w:color w:val="332E2D"/>
          <w:spacing w:val="2"/>
        </w:rPr>
        <w:t>     5.4. Председатель открывает, ведет и закрывает заседания комиссии, объявляет перерывы.</w:t>
      </w:r>
      <w:r w:rsidRPr="001F3D4C">
        <w:rPr>
          <w:color w:val="332E2D"/>
          <w:spacing w:val="2"/>
        </w:rPr>
        <w:br/>
        <w:t>     5.5. Секретарь комиссии объявляет состав комиссии, присутствующей на заседании, называет фамилии отсутствующих членов комиссии и причины их отсутствия. Отсутствие члена комиссии на заседании должно быть подтверждено документально (приказ о командировке, отпуске и т.д.).</w:t>
      </w:r>
    </w:p>
    <w:p w:rsidR="001F3D4C" w:rsidRPr="001F3D4C" w:rsidRDefault="001F3D4C" w:rsidP="001F3D4C">
      <w:pPr>
        <w:spacing w:before="30" w:after="30"/>
        <w:jc w:val="both"/>
        <w:rPr>
          <w:color w:val="332E2D"/>
          <w:spacing w:val="2"/>
        </w:rPr>
      </w:pPr>
      <w:r w:rsidRPr="001F3D4C">
        <w:rPr>
          <w:color w:val="332E2D"/>
          <w:spacing w:val="2"/>
        </w:rPr>
        <w:t>     5.6. Председатель:</w:t>
      </w:r>
    </w:p>
    <w:p w:rsidR="001F3D4C" w:rsidRPr="001F3D4C" w:rsidRDefault="001F3D4C" w:rsidP="001F3D4C">
      <w:pPr>
        <w:spacing w:before="30" w:after="30"/>
        <w:jc w:val="both"/>
        <w:rPr>
          <w:color w:val="332E2D"/>
          <w:spacing w:val="2"/>
        </w:rPr>
      </w:pPr>
      <w:r w:rsidRPr="001F3D4C">
        <w:rPr>
          <w:color w:val="332E2D"/>
          <w:spacing w:val="2"/>
        </w:rPr>
        <w:t>     5.6.1. объявляет заседание правомочным или выносит решение о его переносе из-за отсутствия необходимого количества членов;</w:t>
      </w:r>
    </w:p>
    <w:p w:rsidR="001F3D4C" w:rsidRPr="001F3D4C" w:rsidRDefault="001F3D4C" w:rsidP="001F3D4C">
      <w:pPr>
        <w:spacing w:before="30" w:after="30"/>
        <w:jc w:val="both"/>
        <w:rPr>
          <w:color w:val="332E2D"/>
          <w:spacing w:val="2"/>
        </w:rPr>
      </w:pPr>
      <w:r w:rsidRPr="001F3D4C">
        <w:rPr>
          <w:color w:val="332E2D"/>
          <w:spacing w:val="2"/>
        </w:rPr>
        <w:t>     5.6.2. определяет порядок рассмотрения обсуждаемых вопросов;</w:t>
      </w:r>
    </w:p>
    <w:p w:rsidR="001F3D4C" w:rsidRPr="001F3D4C" w:rsidRDefault="001F3D4C" w:rsidP="001F3D4C">
      <w:pPr>
        <w:spacing w:before="30" w:after="30"/>
        <w:jc w:val="both"/>
        <w:rPr>
          <w:color w:val="332E2D"/>
          <w:spacing w:val="2"/>
        </w:rPr>
      </w:pPr>
      <w:r w:rsidRPr="001F3D4C">
        <w:rPr>
          <w:color w:val="332E2D"/>
          <w:spacing w:val="2"/>
        </w:rPr>
        <w:t xml:space="preserve">     5.6.3. в случае необходимости выносит на обсуждение комиссии вопрос о привлечении к работе комиссии экспертов; </w:t>
      </w:r>
    </w:p>
    <w:p w:rsidR="001F3D4C" w:rsidRPr="001F3D4C" w:rsidRDefault="001F3D4C" w:rsidP="001F3D4C">
      <w:pPr>
        <w:spacing w:before="30" w:after="30"/>
        <w:jc w:val="both"/>
        <w:rPr>
          <w:color w:val="332E2D"/>
          <w:spacing w:val="2"/>
        </w:rPr>
      </w:pPr>
      <w:r w:rsidRPr="001F3D4C">
        <w:rPr>
          <w:color w:val="332E2D"/>
          <w:spacing w:val="2"/>
        </w:rPr>
        <w:t>     5.6.4. объявляет победителя конкурса, аукциона и запроса котировок, запроса предложений;</w:t>
      </w:r>
    </w:p>
    <w:p w:rsidR="001F3D4C" w:rsidRPr="001F3D4C" w:rsidRDefault="001F3D4C" w:rsidP="001F3D4C">
      <w:pPr>
        <w:spacing w:before="30" w:after="30"/>
        <w:jc w:val="both"/>
        <w:rPr>
          <w:color w:val="332E2D"/>
          <w:spacing w:val="2"/>
        </w:rPr>
      </w:pPr>
      <w:r w:rsidRPr="001F3D4C">
        <w:rPr>
          <w:color w:val="332E2D"/>
          <w:spacing w:val="2"/>
        </w:rPr>
        <w:t>     5.6.5. осуществляет иные действия в соответствии с законодательством Российской Федерации.</w:t>
      </w:r>
      <w:r w:rsidRPr="001F3D4C">
        <w:rPr>
          <w:color w:val="332E2D"/>
          <w:spacing w:val="2"/>
        </w:rPr>
        <w:br/>
        <w:t>     5.7. Секретарь комиссии осуществляет ведение журнальных регистрационных форм, подготовку и отправку писем по вопросам закупок, подготовку документации необходимой для проведения конкурса, аукциона и запроса котировок, запроса предложений, оформляет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рассмотрения и оценки котировочных заявок, протокол проведения запроса предложений и размещает в единой информационной системе извещения, протоколы, сведения о заключённых контрактах и их исполнении, разъяснения и уточнения, в сроки определённые положениями Федерального закона от 05.04.2013 г. № 44-ФЗ.</w:t>
      </w:r>
    </w:p>
    <w:p w:rsidR="001F3D4C" w:rsidRPr="001F3D4C" w:rsidRDefault="001F3D4C" w:rsidP="001F3D4C">
      <w:pPr>
        <w:spacing w:before="30" w:after="30"/>
        <w:jc w:val="both"/>
        <w:rPr>
          <w:color w:val="332E2D"/>
          <w:spacing w:val="2"/>
        </w:rPr>
      </w:pPr>
      <w:r w:rsidRPr="001F3D4C">
        <w:rPr>
          <w:color w:val="332E2D"/>
          <w:spacing w:val="2"/>
        </w:rPr>
        <w:t>     5.8.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 Члены комиссии вправе голосовать "за", либо "против" принимаемого решения. Воздерживаться от голосования члены Комиссии не имеют права.</w:t>
      </w:r>
    </w:p>
    <w:p w:rsidR="001F3D4C" w:rsidRPr="001F3D4C" w:rsidRDefault="001F3D4C" w:rsidP="001F3D4C">
      <w:pPr>
        <w:spacing w:before="30" w:after="30"/>
        <w:jc w:val="both"/>
        <w:rPr>
          <w:color w:val="332E2D"/>
          <w:spacing w:val="2"/>
        </w:rPr>
      </w:pPr>
      <w:r w:rsidRPr="001F3D4C">
        <w:rPr>
          <w:color w:val="332E2D"/>
          <w:spacing w:val="2"/>
        </w:rPr>
        <w:t>     5.9. Аудиозапись заседания комиссии ведется в соответствии с требованиями Федерального закона от 05.04.2013 г. № 44-ФЗ.</w:t>
      </w:r>
    </w:p>
    <w:p w:rsidR="00FC02D5" w:rsidRDefault="00FC02D5" w:rsidP="001F3D4C">
      <w:pPr>
        <w:jc w:val="center"/>
      </w:pPr>
    </w:p>
    <w:sectPr w:rsidR="00FC02D5" w:rsidSect="00334857">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3CA" w:rsidRDefault="00ED43CA">
      <w:r>
        <w:separator/>
      </w:r>
    </w:p>
  </w:endnote>
  <w:endnote w:type="continuationSeparator" w:id="0">
    <w:p w:rsidR="00ED43CA" w:rsidRDefault="00ED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3CA" w:rsidRDefault="00ED43CA">
      <w:r>
        <w:separator/>
      </w:r>
    </w:p>
  </w:footnote>
  <w:footnote w:type="continuationSeparator" w:id="0">
    <w:p w:rsidR="00ED43CA" w:rsidRDefault="00ED4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E3"/>
    <w:rsid w:val="00016862"/>
    <w:rsid w:val="0004546B"/>
    <w:rsid w:val="00051CD7"/>
    <w:rsid w:val="000B19E2"/>
    <w:rsid w:val="00116EAC"/>
    <w:rsid w:val="001F3D4C"/>
    <w:rsid w:val="002278A5"/>
    <w:rsid w:val="002725C8"/>
    <w:rsid w:val="002B4372"/>
    <w:rsid w:val="00302F28"/>
    <w:rsid w:val="00334857"/>
    <w:rsid w:val="00335315"/>
    <w:rsid w:val="003A7AE4"/>
    <w:rsid w:val="00404804"/>
    <w:rsid w:val="00425247"/>
    <w:rsid w:val="004368E3"/>
    <w:rsid w:val="004F2049"/>
    <w:rsid w:val="004F307A"/>
    <w:rsid w:val="00517E3A"/>
    <w:rsid w:val="00583581"/>
    <w:rsid w:val="005F16F1"/>
    <w:rsid w:val="00614EF7"/>
    <w:rsid w:val="00634EC5"/>
    <w:rsid w:val="00646C14"/>
    <w:rsid w:val="00686DC7"/>
    <w:rsid w:val="006C5507"/>
    <w:rsid w:val="0070356C"/>
    <w:rsid w:val="007243E4"/>
    <w:rsid w:val="0076444C"/>
    <w:rsid w:val="00837053"/>
    <w:rsid w:val="00877817"/>
    <w:rsid w:val="00946B70"/>
    <w:rsid w:val="00972E86"/>
    <w:rsid w:val="009744E1"/>
    <w:rsid w:val="00975E45"/>
    <w:rsid w:val="0099276D"/>
    <w:rsid w:val="009A07A4"/>
    <w:rsid w:val="009A5C04"/>
    <w:rsid w:val="009B50E8"/>
    <w:rsid w:val="009C41B4"/>
    <w:rsid w:val="009C6A9B"/>
    <w:rsid w:val="009F63EB"/>
    <w:rsid w:val="00AA5B19"/>
    <w:rsid w:val="00B02FBA"/>
    <w:rsid w:val="00B635B6"/>
    <w:rsid w:val="00C3658D"/>
    <w:rsid w:val="00C82EA6"/>
    <w:rsid w:val="00D94845"/>
    <w:rsid w:val="00DF6CFE"/>
    <w:rsid w:val="00E016DC"/>
    <w:rsid w:val="00E068DC"/>
    <w:rsid w:val="00E57722"/>
    <w:rsid w:val="00EB58A5"/>
    <w:rsid w:val="00ED43CA"/>
    <w:rsid w:val="00F153C9"/>
    <w:rsid w:val="00F35EE8"/>
    <w:rsid w:val="00F43E79"/>
    <w:rsid w:val="00FC0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BD2A33-7DA6-4A03-A861-624F7923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8E3"/>
    <w:pPr>
      <w:spacing w:after="0" w:line="240" w:lineRule="auto"/>
    </w:pPr>
    <w:rPr>
      <w:sz w:val="24"/>
      <w:szCs w:val="24"/>
    </w:rPr>
  </w:style>
  <w:style w:type="paragraph" w:styleId="3">
    <w:name w:val="heading 3"/>
    <w:basedOn w:val="a"/>
    <w:next w:val="a"/>
    <w:link w:val="30"/>
    <w:uiPriority w:val="99"/>
    <w:qFormat/>
    <w:rsid w:val="004368E3"/>
    <w:pPr>
      <w:keepNext/>
      <w:jc w:val="center"/>
      <w:outlineLvl w:val="2"/>
    </w:pPr>
    <w:rPr>
      <w:sz w:val="32"/>
      <w:szCs w:val="32"/>
      <w:lang w:val="en-US"/>
    </w:rPr>
  </w:style>
  <w:style w:type="paragraph" w:styleId="5">
    <w:name w:val="heading 5"/>
    <w:basedOn w:val="a"/>
    <w:next w:val="a"/>
    <w:link w:val="50"/>
    <w:uiPriority w:val="99"/>
    <w:qFormat/>
    <w:rsid w:val="004368E3"/>
    <w:pPr>
      <w:keepNext/>
      <w:jc w:val="center"/>
      <w:outlineLvl w:val="4"/>
    </w:pPr>
    <w:rPr>
      <w:b/>
      <w:bCs/>
      <w:sz w:val="36"/>
      <w:szCs w:val="36"/>
      <w:lang w:val="en-US"/>
    </w:rPr>
  </w:style>
  <w:style w:type="paragraph" w:styleId="7">
    <w:name w:val="heading 7"/>
    <w:basedOn w:val="a"/>
    <w:next w:val="a"/>
    <w:link w:val="70"/>
    <w:uiPriority w:val="99"/>
    <w:qFormat/>
    <w:rsid w:val="004368E3"/>
    <w:pPr>
      <w:keepNext/>
      <w:jc w:val="both"/>
      <w:outlineLvl w:val="6"/>
    </w:pPr>
    <w:rPr>
      <w:b/>
      <w:bCs/>
      <w:sz w:val="32"/>
      <w:szCs w:val="32"/>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4368E3"/>
    <w:rPr>
      <w:rFonts w:cs="Times New Roman"/>
      <w:sz w:val="32"/>
      <w:szCs w:val="32"/>
      <w:lang w:val="en-US" w:eastAsia="ru-RU"/>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character" w:customStyle="1" w:styleId="70">
    <w:name w:val="Заголовок 7 Знак"/>
    <w:basedOn w:val="a0"/>
    <w:link w:val="7"/>
    <w:uiPriority w:val="99"/>
    <w:semiHidden/>
    <w:locked/>
    <w:rPr>
      <w:rFonts w:ascii="Calibri" w:hAnsi="Calibri" w:cs="Calibri"/>
      <w:sz w:val="24"/>
      <w:szCs w:val="24"/>
    </w:rPr>
  </w:style>
  <w:style w:type="paragraph" w:styleId="a3">
    <w:name w:val="footer"/>
    <w:basedOn w:val="a"/>
    <w:link w:val="a4"/>
    <w:uiPriority w:val="99"/>
    <w:rsid w:val="004368E3"/>
    <w:pPr>
      <w:tabs>
        <w:tab w:val="center" w:pos="4153"/>
        <w:tab w:val="right" w:pos="8306"/>
      </w:tabs>
    </w:pPr>
    <w:rPr>
      <w:sz w:val="20"/>
      <w:szCs w:val="20"/>
    </w:r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Strong"/>
    <w:basedOn w:val="a0"/>
    <w:uiPriority w:val="99"/>
    <w:qFormat/>
    <w:rsid w:val="004368E3"/>
    <w:rPr>
      <w:rFonts w:cs="Times New Roman"/>
      <w:b/>
      <w:bCs/>
    </w:rPr>
  </w:style>
  <w:style w:type="paragraph" w:styleId="a6">
    <w:name w:val="Normal (Web)"/>
    <w:basedOn w:val="a"/>
    <w:uiPriority w:val="99"/>
    <w:rsid w:val="004368E3"/>
    <w:pPr>
      <w:spacing w:before="100" w:beforeAutospacing="1" w:after="100" w:afterAutospacing="1"/>
    </w:pPr>
  </w:style>
  <w:style w:type="paragraph" w:styleId="a7">
    <w:name w:val="Balloon Text"/>
    <w:basedOn w:val="a"/>
    <w:link w:val="a8"/>
    <w:uiPriority w:val="99"/>
    <w:semiHidden/>
    <w:rsid w:val="00614EF7"/>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character" w:styleId="a9">
    <w:name w:val="footnote reference"/>
    <w:basedOn w:val="a0"/>
    <w:uiPriority w:val="99"/>
    <w:semiHidden/>
    <w:rsid w:val="00614EF7"/>
    <w:rPr>
      <w:rFonts w:cs="Times New Roman"/>
      <w:vertAlign w:val="superscript"/>
    </w:rPr>
  </w:style>
  <w:style w:type="table" w:styleId="aa">
    <w:name w:val="Table Grid"/>
    <w:basedOn w:val="a1"/>
    <w:uiPriority w:val="99"/>
    <w:rsid w:val="00DF6CF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2396</Words>
  <Characters>13659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dc:creator>
  <cp:keywords/>
  <dc:description/>
  <cp:lastModifiedBy>Кира Кира</cp:lastModifiedBy>
  <cp:revision>2</cp:revision>
  <cp:lastPrinted>2014-03-03T07:19:00Z</cp:lastPrinted>
  <dcterms:created xsi:type="dcterms:W3CDTF">2024-01-29T15:18:00Z</dcterms:created>
  <dcterms:modified xsi:type="dcterms:W3CDTF">2024-01-29T15:18:00Z</dcterms:modified>
</cp:coreProperties>
</file>