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AD" w:rsidRPr="00091B05" w:rsidRDefault="005972AD" w:rsidP="0016408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                                                                                                                       АДМИНИСТРАЦИЯ ПОСЕЛКА НОВОКАСТОРНОЕ                                                КАСТОРЕНСКОГО РАЙОНА КУРСКОЙ ОБЛАСТИ</w:t>
      </w:r>
    </w:p>
    <w:p w:rsidR="005972AD" w:rsidRPr="00091B05" w:rsidRDefault="005972AD" w:rsidP="0016408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10A03" w:rsidRDefault="00C1268E" w:rsidP="00F10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F10A03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A03">
        <w:rPr>
          <w:rFonts w:ascii="Times New Roman" w:hAnsi="Times New Roman" w:cs="Times New Roman"/>
          <w:sz w:val="28"/>
          <w:szCs w:val="28"/>
        </w:rPr>
        <w:t xml:space="preserve"> года                           № 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091B05" w:rsidRDefault="00091B05" w:rsidP="000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1B0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91B0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91B05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091B05" w:rsidRPr="00091B05" w:rsidRDefault="00091B05" w:rsidP="00091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2AD" w:rsidRPr="00091B05" w:rsidRDefault="005972AD" w:rsidP="00091B05">
      <w:pPr>
        <w:pStyle w:val="ConsPlusNormal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091B05">
        <w:rPr>
          <w:rFonts w:ascii="Times New Roman" w:hAnsi="Times New Roman" w:cs="Times New Roman"/>
          <w:b/>
          <w:bCs/>
          <w:snapToGrid w:val="0"/>
          <w:sz w:val="28"/>
          <w:szCs w:val="28"/>
        </w:rPr>
        <w:t>муниципальной программы</w:t>
      </w:r>
    </w:p>
    <w:p w:rsidR="005972AD" w:rsidRPr="00091B05" w:rsidRDefault="005972AD" w:rsidP="00091B05">
      <w:pPr>
        <w:pStyle w:val="ConsPlusNormal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091B05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«Развитие культуры</w:t>
      </w:r>
      <w:r w:rsidRPr="00091B0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МО «поселок Новокасторное»</w:t>
      </w:r>
    </w:p>
    <w:p w:rsidR="005972AD" w:rsidRPr="00091B05" w:rsidRDefault="005972AD" w:rsidP="00091B05">
      <w:pPr>
        <w:pStyle w:val="ConsPlusNormal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proofErr w:type="spellStart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Касторенского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района Курской области»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Новокасторное образования «поселок Новокасторное»,  постановлением Администрации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Курской  области № 53 от 14.11.2013 года  «Об утверждении Порядка разработки, реализации и оценки эффективности муниципальных программ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образования «поселок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Курской  области», Администрация поселка Новокасторное ПОСТАНОВЛЯЕТ: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  <w:r w:rsidRPr="00091B05">
        <w:rPr>
          <w:rFonts w:ascii="Times New Roman" w:hAnsi="Times New Roman" w:cs="Times New Roman"/>
          <w:snapToGrid w:val="0"/>
          <w:sz w:val="24"/>
          <w:szCs w:val="24"/>
        </w:rPr>
        <w:t xml:space="preserve"> МО «поселок </w:t>
      </w:r>
      <w:proofErr w:type="spellStart"/>
      <w:r w:rsidRPr="00091B05">
        <w:rPr>
          <w:rFonts w:ascii="Times New Roman" w:hAnsi="Times New Roman" w:cs="Times New Roman"/>
          <w:snapToGrid w:val="0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C126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 Курской области</w:t>
      </w:r>
      <w:r w:rsidRPr="00091B0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972AD" w:rsidRPr="00091B05" w:rsidRDefault="005972AD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Считать утратившим силу с 01.01.</w:t>
      </w:r>
      <w:r w:rsidR="00196131" w:rsidRPr="00091B05">
        <w:rPr>
          <w:rFonts w:ascii="Times New Roman" w:hAnsi="Times New Roman" w:cs="Times New Roman"/>
          <w:sz w:val="24"/>
          <w:szCs w:val="24"/>
        </w:rPr>
        <w:t>20</w:t>
      </w:r>
      <w:r w:rsidR="00F10A03">
        <w:rPr>
          <w:rFonts w:ascii="Times New Roman" w:hAnsi="Times New Roman" w:cs="Times New Roman"/>
          <w:sz w:val="24"/>
          <w:szCs w:val="24"/>
        </w:rPr>
        <w:t>2</w:t>
      </w:r>
      <w:r w:rsidR="00C1268E">
        <w:rPr>
          <w:rFonts w:ascii="Times New Roman" w:hAnsi="Times New Roman" w:cs="Times New Roman"/>
          <w:sz w:val="24"/>
          <w:szCs w:val="24"/>
        </w:rPr>
        <w:t>1</w:t>
      </w:r>
      <w:r w:rsidR="00F10A03">
        <w:rPr>
          <w:rFonts w:ascii="Times New Roman" w:hAnsi="Times New Roman" w:cs="Times New Roman"/>
          <w:sz w:val="24"/>
          <w:szCs w:val="24"/>
        </w:rPr>
        <w:t xml:space="preserve"> года Постановление №1</w:t>
      </w:r>
      <w:r w:rsidR="00C1268E">
        <w:rPr>
          <w:rFonts w:ascii="Times New Roman" w:hAnsi="Times New Roman" w:cs="Times New Roman"/>
          <w:sz w:val="24"/>
          <w:szCs w:val="24"/>
        </w:rPr>
        <w:t>14</w:t>
      </w:r>
      <w:r w:rsidRPr="00091B05">
        <w:rPr>
          <w:rFonts w:ascii="Times New Roman" w:hAnsi="Times New Roman" w:cs="Times New Roman"/>
          <w:sz w:val="24"/>
          <w:szCs w:val="24"/>
        </w:rPr>
        <w:t xml:space="preserve"> от </w:t>
      </w:r>
      <w:r w:rsidR="00F10A03">
        <w:rPr>
          <w:rFonts w:ascii="Times New Roman" w:hAnsi="Times New Roman" w:cs="Times New Roman"/>
          <w:sz w:val="24"/>
          <w:szCs w:val="24"/>
        </w:rPr>
        <w:t>1</w:t>
      </w:r>
      <w:r w:rsidR="00C1268E">
        <w:rPr>
          <w:rFonts w:ascii="Times New Roman" w:hAnsi="Times New Roman" w:cs="Times New Roman"/>
          <w:sz w:val="24"/>
          <w:szCs w:val="24"/>
        </w:rPr>
        <w:t>5</w:t>
      </w:r>
      <w:r w:rsidRPr="00091B05">
        <w:rPr>
          <w:rFonts w:ascii="Times New Roman" w:hAnsi="Times New Roman" w:cs="Times New Roman"/>
          <w:sz w:val="24"/>
          <w:szCs w:val="24"/>
        </w:rPr>
        <w:t>.11.201</w:t>
      </w:r>
      <w:r w:rsidR="00C1268E">
        <w:rPr>
          <w:rFonts w:ascii="Times New Roman" w:hAnsi="Times New Roman" w:cs="Times New Roman"/>
          <w:sz w:val="24"/>
          <w:szCs w:val="24"/>
        </w:rPr>
        <w:t>9</w:t>
      </w:r>
      <w:r w:rsidRPr="00091B05">
        <w:rPr>
          <w:rFonts w:ascii="Times New Roman" w:hAnsi="Times New Roman" w:cs="Times New Roman"/>
          <w:sz w:val="24"/>
          <w:szCs w:val="24"/>
        </w:rPr>
        <w:t xml:space="preserve"> года «Об утверждении муниципальной программы «Развитие культуры МО «поселок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5972AD" w:rsidRPr="00091B05" w:rsidRDefault="005972AD" w:rsidP="00164083">
      <w:p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</w:t>
      </w:r>
      <w:r w:rsidR="00196131" w:rsidRPr="00091B05">
        <w:rPr>
          <w:rFonts w:ascii="Times New Roman" w:hAnsi="Times New Roman" w:cs="Times New Roman"/>
          <w:sz w:val="24"/>
          <w:szCs w:val="24"/>
        </w:rPr>
        <w:t>20</w:t>
      </w:r>
      <w:r w:rsidR="00F10A03">
        <w:rPr>
          <w:rFonts w:ascii="Times New Roman" w:hAnsi="Times New Roman" w:cs="Times New Roman"/>
          <w:sz w:val="24"/>
          <w:szCs w:val="24"/>
        </w:rPr>
        <w:t>2</w:t>
      </w:r>
      <w:r w:rsidR="00C1268E">
        <w:rPr>
          <w:rFonts w:ascii="Times New Roman" w:hAnsi="Times New Roman" w:cs="Times New Roman"/>
          <w:sz w:val="24"/>
          <w:szCs w:val="24"/>
        </w:rPr>
        <w:t>1</w:t>
      </w:r>
      <w:r w:rsidRPr="00091B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72AD" w:rsidRPr="00091B05" w:rsidRDefault="005972AD" w:rsidP="0016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pacing w:val="-4"/>
          <w:sz w:val="24"/>
          <w:szCs w:val="24"/>
        </w:rPr>
        <w:t>Контроль за выполнением постановления оставляю за собой.</w:t>
      </w:r>
    </w:p>
    <w:p w:rsidR="005972AD" w:rsidRPr="00091B05" w:rsidRDefault="005972AD" w:rsidP="00164083">
      <w:pPr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Глава поселка Новокасторное                               </w:t>
      </w:r>
      <w:r w:rsidR="00416AFF" w:rsidRPr="00091B05">
        <w:rPr>
          <w:rFonts w:ascii="Times New Roman" w:hAnsi="Times New Roman" w:cs="Times New Roman"/>
          <w:sz w:val="24"/>
          <w:szCs w:val="24"/>
        </w:rPr>
        <w:t>Ю.Т.Цыбанова</w:t>
      </w:r>
    </w:p>
    <w:p w:rsidR="005972AD" w:rsidRPr="00091B05" w:rsidRDefault="005972AD" w:rsidP="0016408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AFF" w:rsidRPr="00091B05" w:rsidRDefault="00416AFF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A73" w:rsidRPr="00091B05" w:rsidRDefault="001C5A7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A73" w:rsidRPr="00091B05" w:rsidRDefault="001C5A7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AFF" w:rsidRDefault="00416AFF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B05" w:rsidRPr="00091B05" w:rsidRDefault="00091B05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AFF" w:rsidRPr="00091B05" w:rsidRDefault="00416AFF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поселка Новокасторное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10A03" w:rsidRPr="00F10A03" w:rsidRDefault="00C1268E" w:rsidP="00F10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="00F10A03" w:rsidRPr="00F10A03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10A03" w:rsidRPr="00F10A03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Муниципальная программа 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>«Развитие культуры</w:t>
      </w:r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МО «поселок </w:t>
      </w:r>
      <w:proofErr w:type="spellStart"/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>Новокасторное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>»</w:t>
      </w:r>
      <w:r w:rsidR="00C1268E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</w:t>
      </w:r>
      <w:proofErr w:type="spellStart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>Касторенского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 xml:space="preserve"> района Курской области»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AFF" w:rsidRPr="00091B05" w:rsidRDefault="00416AFF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A73" w:rsidRPr="00091B05" w:rsidRDefault="001C5A7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A73" w:rsidRPr="00091B05" w:rsidRDefault="001C5A73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40"/>
      <w:bookmarkEnd w:id="0"/>
      <w:r w:rsidRPr="00091B05">
        <w:rPr>
          <w:rFonts w:ascii="Times New Roman" w:hAnsi="Times New Roman" w:cs="Times New Roman"/>
          <w:b/>
          <w:bCs/>
          <w:sz w:val="32"/>
          <w:szCs w:val="32"/>
        </w:rPr>
        <w:t>ПАСПОРТ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Муниципальной программы </w:t>
      </w:r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>«Развитие культуры</w:t>
      </w:r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МО «поселок </w:t>
      </w:r>
      <w:proofErr w:type="spellStart"/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>Новокасторное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sz w:val="32"/>
          <w:szCs w:val="32"/>
        </w:rPr>
        <w:t>»</w:t>
      </w:r>
      <w:r w:rsidR="00C1268E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</w:t>
      </w:r>
      <w:proofErr w:type="spellStart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>Касторенского</w:t>
      </w:r>
      <w:proofErr w:type="spellEnd"/>
      <w:r w:rsidRPr="00091B05">
        <w:rPr>
          <w:rFonts w:ascii="Times New Roman" w:hAnsi="Times New Roman" w:cs="Times New Roman"/>
          <w:b/>
          <w:bCs/>
          <w:snapToGrid w:val="0"/>
          <w:color w:val="000000"/>
          <w:sz w:val="32"/>
          <w:szCs w:val="32"/>
        </w:rPr>
        <w:t xml:space="preserve"> района Курской области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6"/>
        <w:gridCol w:w="1416"/>
        <w:gridCol w:w="1418"/>
        <w:gridCol w:w="1417"/>
        <w:gridCol w:w="1418"/>
      </w:tblGrid>
      <w:tr w:rsidR="005972AD" w:rsidRPr="00091B05">
        <w:trPr>
          <w:trHeight w:val="60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«Развитие культуры</w:t>
            </w: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МО «поселок 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>
        <w:trPr>
          <w:trHeight w:val="80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Подпрограмма  I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«Искусство» </w:t>
            </w:r>
          </w:p>
        </w:tc>
      </w:tr>
      <w:tr w:rsidR="005972AD" w:rsidRPr="00091B05">
        <w:trPr>
          <w:trHeight w:val="40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поселка Новокасторное                                     </w:t>
            </w:r>
          </w:p>
        </w:tc>
      </w:tr>
      <w:tr w:rsidR="005972AD" w:rsidRPr="00091B05">
        <w:trPr>
          <w:trHeight w:val="10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 «поселок 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972AD" w:rsidRPr="00091B05">
        <w:trPr>
          <w:trHeight w:val="10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населения услугами  по организации досуга и услугами организаций культуры.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 поселка Новокасторное путем развития услуг в сфере культуры                                                  </w:t>
            </w:r>
          </w:p>
        </w:tc>
      </w:tr>
      <w:tr w:rsidR="005972AD" w:rsidRPr="00091B05">
        <w:trPr>
          <w:trHeight w:val="8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творческой деятельности на территории поселка Новокасторное.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сферы культуры поселка Новокасторное</w:t>
            </w:r>
            <w:proofErr w:type="gram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природного и историко-культурного наследия     поселка,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поселка Новокасторное.   </w:t>
            </w:r>
          </w:p>
        </w:tc>
      </w:tr>
      <w:tr w:rsidR="005972AD" w:rsidRPr="00091B05">
        <w:trPr>
          <w:trHeight w:val="139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 «поселок 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C126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5972AD" w:rsidRPr="00091B05">
        <w:trPr>
          <w:trHeight w:val="6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C1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</w:t>
            </w:r>
          </w:p>
        </w:tc>
      </w:tr>
      <w:tr w:rsidR="005972AD" w:rsidRPr="00091B05">
        <w:trPr>
          <w:trHeight w:val="402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E4FE1" w:rsidP="001E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источники   </w:t>
            </w:r>
          </w:p>
          <w:p w:rsidR="005972AD" w:rsidRPr="00091B05" w:rsidRDefault="005972AD" w:rsidP="001E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5972AD" w:rsidRPr="00091B05" w:rsidRDefault="001E4FE1" w:rsidP="001E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</w:t>
            </w:r>
          </w:p>
          <w:p w:rsidR="005972AD" w:rsidRPr="00091B05" w:rsidRDefault="005972AD" w:rsidP="001E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 годам 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972AD" w:rsidRPr="00091B05" w:rsidTr="001E4FE1">
        <w:trPr>
          <w:trHeight w:val="43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C1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C1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C12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2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</w:t>
            </w:r>
          </w:p>
        </w:tc>
      </w:tr>
      <w:tr w:rsidR="005972AD" w:rsidRPr="00091B05">
        <w:trPr>
          <w:trHeight w:val="55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0AAA">
              <w:rPr>
                <w:rFonts w:ascii="Times New Roman" w:hAnsi="Times New Roman" w:cs="Times New Roman"/>
                <w:sz w:val="24"/>
                <w:szCs w:val="24"/>
              </w:rPr>
              <w:t>962368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1907994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6F5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1986031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2068343</w:t>
            </w:r>
          </w:p>
        </w:tc>
      </w:tr>
      <w:tr w:rsidR="005972AD" w:rsidRPr="00091B05">
        <w:trPr>
          <w:trHeight w:val="42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посещаемости Культурного центра досуга «Эдельвейс» на 2%; 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библиотек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на 25%;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посещений театрально-концертных мероприятий с 4 до 6%;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культурно - досуговых     мероприятий, проводимых муниципальными учреждениями  культуры, до 9%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году;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рациональное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культурно-исторического наследия поселка                </w:t>
            </w:r>
          </w:p>
        </w:tc>
      </w:tr>
    </w:tbl>
    <w:p w:rsidR="005972AD" w:rsidRPr="00091B05" w:rsidRDefault="005972AD" w:rsidP="00B029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1. Характеристика текущего состояния и оценка ситуации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 xml:space="preserve">сферы культуры Поселка </w:t>
      </w:r>
      <w:proofErr w:type="spellStart"/>
      <w:r w:rsidRPr="00091B05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1. 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Для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вопрос развития информационно-библиотечного обслуживания населения имеет важное значение, так как в поселке Новокасторное имеется средняя общеобразовательная школа с численностью 1</w:t>
      </w:r>
      <w:r w:rsidR="00416AFF" w:rsidRPr="00091B05">
        <w:rPr>
          <w:rFonts w:ascii="Times New Roman" w:hAnsi="Times New Roman" w:cs="Times New Roman"/>
          <w:sz w:val="24"/>
          <w:szCs w:val="24"/>
        </w:rPr>
        <w:t>76</w:t>
      </w:r>
      <w:r w:rsidRPr="00091B05">
        <w:rPr>
          <w:rFonts w:ascii="Times New Roman" w:hAnsi="Times New Roman" w:cs="Times New Roman"/>
          <w:sz w:val="24"/>
          <w:szCs w:val="24"/>
        </w:rPr>
        <w:t xml:space="preserve"> человек. Поэтому задачи по созданию современного, технологичного информационного пространства, формированию эффективной культурно-образовательной просветительской среды развития населения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и в первую очередь детей и молодежи стоят со всей очевидностью.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По данным опросов пользователей общедоступных библиотек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Проблема комплектования библиотечных фондов в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Касторенском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районе стоит достаточно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объемы новых ежегодных поступлений в библиотечные фонды на уровне 250 экземпляров на 1000 жителей. 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Слабое ежегодное обновление фондов приводит к ситуации, когда до 50% библиотечного фонда состоит из морально и физически устаревшей литературы, что не способствует современным требованиям к публичным библиотекам как к информационно-библиотечным центрам.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lastRenderedPageBreak/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показателей, как количество зарегистрированных читателей и количество посещений общедоступных библиотек.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2. Расширение деятельности театра МКУ КЦД «Эдельвейс»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Сохранение и развитие лучших традиций театральных мероприятий </w:t>
      </w:r>
      <w:proofErr w:type="gramStart"/>
      <w:r w:rsidRPr="00091B05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091B05">
        <w:rPr>
          <w:rFonts w:ascii="Times New Roman" w:hAnsi="Times New Roman" w:cs="Times New Roman"/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а также изготовлений декораций, пошива костюмов, закупки необходимого светового и звукового оборудования.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3.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пространства. И прежде всего на те организации культуры, которые формируют поселковое пространство и имидж территории.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Одной из основных проблем в сфере культуры является 80-процентный износ материально-технической базы, недостаточность в оснащении современным информационным и технологическим оборудованием.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4. Несмотря на имеющиеся положительные тенденции, существуют проблемы, сдерживающие развитие индустрии культуры поселка требующие решения. В первую очередь это создание и продвижение имиджа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как крупного железнодорожного центра. Необходимо рекламировать поселок, сделать его наиболее интересным для населения и привлекательным для инвесторов. Назрела необходимость в активной работе над повышением авторитета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и поселка Новокасторное на региональном уровне. Одно из направлений в данной работе - это участие в отраслевых форумах, выставках, призванных показывать новые ориентиры развития культурного рынка. Такая деятельность способствует объединению интересов инвесторов, производителей и потребителей услуг, демонстрирует привлекательность и перспективность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района, способствует улучшению качества сервиса и дальнейшему развитию культурной инфраструктуры.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Подпрограмма I "Искусство".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Цель Подпрограммы - повышение качества жизни населения Поселка Новокасторное путем развития услуг в сфере культуры: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- повышение качества услуг в сфере культуры;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- сохранение, использование, популяризация культурно-исторического наследия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- поддержка и развитие творческой деятельности на территории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- модернизация инфраструктуры сферы культуры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972AD" w:rsidRPr="00091B05" w:rsidRDefault="005972AD" w:rsidP="00B02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- поддержка кадрового потенциала сферы культуры.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lastRenderedPageBreak/>
        <w:t>3. Сроки и этапы реализации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Сроки и этапы реализации Программы приведены в приложении N 2 к паспорту Программы.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4. Характеристика основных мероприятий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N 2 к паспорту программы.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Проведение мероприятий к </w:t>
      </w:r>
      <w:r w:rsidR="00196131" w:rsidRPr="00091B05">
        <w:rPr>
          <w:rFonts w:ascii="Times New Roman" w:hAnsi="Times New Roman" w:cs="Times New Roman"/>
          <w:sz w:val="24"/>
          <w:szCs w:val="24"/>
        </w:rPr>
        <w:t>2020</w:t>
      </w:r>
      <w:r w:rsidRPr="00091B05">
        <w:rPr>
          <w:rFonts w:ascii="Times New Roman" w:hAnsi="Times New Roman" w:cs="Times New Roman"/>
          <w:sz w:val="24"/>
          <w:szCs w:val="24"/>
        </w:rPr>
        <w:t xml:space="preserve"> году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 и установить устойчивую обратную связь.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Это приведет к созданию единого культурного и информационного пространства Поселка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proofErr w:type="spellStart"/>
      <w:r w:rsidRPr="00091B0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91B05">
        <w:rPr>
          <w:rFonts w:ascii="Times New Roman" w:hAnsi="Times New Roman" w:cs="Times New Roman"/>
          <w:sz w:val="24"/>
          <w:szCs w:val="24"/>
        </w:rPr>
        <w:t xml:space="preserve"> района, сохранению и популяризации культурно-исторического наследия.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В результате повысится доступность культурных услуг для всех категорий и групп населения.</w:t>
      </w: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5. Ресурсное обеспечение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43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является местный бюджет.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Общий объем финансирования составляет </w:t>
      </w:r>
      <w:r w:rsidR="00610AAA" w:rsidRPr="00236343">
        <w:rPr>
          <w:rFonts w:ascii="Times New Roman" w:hAnsi="Times New Roman" w:cs="Times New Roman"/>
          <w:sz w:val="24"/>
          <w:szCs w:val="24"/>
        </w:rPr>
        <w:t>5</w:t>
      </w:r>
      <w:r w:rsidR="00610AAA">
        <w:rPr>
          <w:rFonts w:ascii="Times New Roman" w:hAnsi="Times New Roman" w:cs="Times New Roman"/>
          <w:sz w:val="24"/>
          <w:szCs w:val="24"/>
        </w:rPr>
        <w:t>962368</w:t>
      </w:r>
      <w:r w:rsidR="009B39FE" w:rsidRPr="00091B05">
        <w:rPr>
          <w:rFonts w:ascii="Times New Roman" w:hAnsi="Times New Roman" w:cs="Times New Roman"/>
          <w:sz w:val="24"/>
          <w:szCs w:val="24"/>
        </w:rPr>
        <w:t>,0</w:t>
      </w:r>
      <w:r w:rsidRPr="00091B05">
        <w:rPr>
          <w:rFonts w:ascii="Times New Roman" w:hAnsi="Times New Roman" w:cs="Times New Roman"/>
          <w:sz w:val="24"/>
          <w:szCs w:val="24"/>
        </w:rPr>
        <w:t xml:space="preserve"> по годам:</w:t>
      </w:r>
    </w:p>
    <w:p w:rsidR="00236343" w:rsidRDefault="00236343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236343" w:rsidRDefault="00196131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43">
        <w:rPr>
          <w:rFonts w:ascii="Times New Roman" w:hAnsi="Times New Roman" w:cs="Times New Roman"/>
          <w:sz w:val="24"/>
          <w:szCs w:val="24"/>
        </w:rPr>
        <w:t>20</w:t>
      </w:r>
      <w:r w:rsidR="00663594" w:rsidRPr="00236343">
        <w:rPr>
          <w:rFonts w:ascii="Times New Roman" w:hAnsi="Times New Roman" w:cs="Times New Roman"/>
          <w:sz w:val="24"/>
          <w:szCs w:val="24"/>
        </w:rPr>
        <w:t>2</w:t>
      </w:r>
      <w:r w:rsidR="00610AAA">
        <w:rPr>
          <w:rFonts w:ascii="Times New Roman" w:hAnsi="Times New Roman" w:cs="Times New Roman"/>
          <w:sz w:val="24"/>
          <w:szCs w:val="24"/>
        </w:rPr>
        <w:t>1</w:t>
      </w:r>
      <w:r w:rsidR="005972AD" w:rsidRPr="002363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10AAA">
        <w:rPr>
          <w:rFonts w:ascii="Times New Roman" w:hAnsi="Times New Roman" w:cs="Times New Roman"/>
          <w:sz w:val="24"/>
          <w:szCs w:val="24"/>
        </w:rPr>
        <w:t>1907994</w:t>
      </w:r>
      <w:r w:rsidR="005972AD" w:rsidRPr="00236343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5972AD" w:rsidRPr="00236343" w:rsidRDefault="00663594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43">
        <w:rPr>
          <w:rFonts w:ascii="Times New Roman" w:hAnsi="Times New Roman" w:cs="Times New Roman"/>
          <w:sz w:val="24"/>
          <w:szCs w:val="24"/>
        </w:rPr>
        <w:t>202</w:t>
      </w:r>
      <w:r w:rsidR="00610AAA">
        <w:rPr>
          <w:rFonts w:ascii="Times New Roman" w:hAnsi="Times New Roman" w:cs="Times New Roman"/>
          <w:sz w:val="24"/>
          <w:szCs w:val="24"/>
        </w:rPr>
        <w:t>2</w:t>
      </w:r>
      <w:r w:rsidR="005972AD" w:rsidRPr="0023634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10AAA">
        <w:rPr>
          <w:rFonts w:ascii="Times New Roman" w:hAnsi="Times New Roman" w:cs="Times New Roman"/>
          <w:sz w:val="24"/>
          <w:szCs w:val="24"/>
        </w:rPr>
        <w:t>1986031</w:t>
      </w:r>
      <w:r w:rsidR="005972AD" w:rsidRPr="00236343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5972AD" w:rsidRPr="00091B05" w:rsidRDefault="00610AAA" w:rsidP="00164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3594" w:rsidRPr="0023634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972AD" w:rsidRPr="00236343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2068343</w:t>
      </w:r>
      <w:r w:rsidR="005972AD" w:rsidRPr="00236343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B05">
        <w:rPr>
          <w:rFonts w:ascii="Times New Roman" w:hAnsi="Times New Roman" w:cs="Times New Roman"/>
          <w:sz w:val="28"/>
          <w:szCs w:val="28"/>
        </w:rPr>
        <w:t>6. Оценка социально-экономической эффективности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B029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972AD" w:rsidRPr="00091B05" w:rsidSect="001C5A73">
          <w:type w:val="continuous"/>
          <w:pgSz w:w="11906" w:h="16838"/>
          <w:pgMar w:top="1134" w:right="1247" w:bottom="1134" w:left="1531" w:header="0" w:footer="0" w:gutter="0"/>
          <w:cols w:space="720"/>
        </w:sectPr>
      </w:pPr>
      <w:r w:rsidRPr="00091B05">
        <w:rPr>
          <w:rFonts w:ascii="Times New Roman" w:hAnsi="Times New Roman" w:cs="Times New Roman"/>
          <w:sz w:val="24"/>
          <w:szCs w:val="24"/>
        </w:rPr>
        <w:t xml:space="preserve">Состав количественных целевых показателей, приведенных в приложении N 3 к паспорту, позволит оценить ожидаемые результаты и эффективность реализации запланированных мероприятий на период до </w:t>
      </w:r>
      <w:r w:rsidR="00196131" w:rsidRPr="00091B05">
        <w:rPr>
          <w:rFonts w:ascii="Times New Roman" w:hAnsi="Times New Roman" w:cs="Times New Roman"/>
          <w:sz w:val="24"/>
          <w:szCs w:val="24"/>
        </w:rPr>
        <w:t>202</w:t>
      </w:r>
      <w:r w:rsidR="00663594">
        <w:rPr>
          <w:rFonts w:ascii="Times New Roman" w:hAnsi="Times New Roman" w:cs="Times New Roman"/>
          <w:sz w:val="24"/>
          <w:szCs w:val="24"/>
        </w:rPr>
        <w:t>1</w:t>
      </w:r>
      <w:r w:rsidR="001E4FE1" w:rsidRPr="00091B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к паспорту муниципальной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napToGrid w:val="0"/>
          <w:sz w:val="24"/>
          <w:szCs w:val="24"/>
        </w:rPr>
        <w:t>МО «поселок Новокасторное»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C5A7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МЕРОПРИЯТИЙ 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  <w:r w:rsidRPr="00091B05">
        <w:rPr>
          <w:rFonts w:ascii="Times New Roman" w:hAnsi="Times New Roman" w:cs="Times New Roman"/>
          <w:sz w:val="32"/>
          <w:szCs w:val="32"/>
        </w:rPr>
        <w:t xml:space="preserve">муниципальной программы </w:t>
      </w:r>
      <w:r w:rsidRPr="00091B05">
        <w:rPr>
          <w:rFonts w:ascii="Times New Roman" w:hAnsi="Times New Roman" w:cs="Times New Roman"/>
          <w:snapToGrid w:val="0"/>
          <w:color w:val="000000"/>
          <w:sz w:val="32"/>
          <w:szCs w:val="32"/>
        </w:rPr>
        <w:t>«Развитие культуры</w:t>
      </w:r>
      <w:r w:rsidRPr="00091B05">
        <w:rPr>
          <w:rFonts w:ascii="Times New Roman" w:hAnsi="Times New Roman" w:cs="Times New Roman"/>
          <w:snapToGrid w:val="0"/>
          <w:sz w:val="32"/>
          <w:szCs w:val="32"/>
        </w:rPr>
        <w:t xml:space="preserve"> МО «поселок Новокасторное»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napToGrid w:val="0"/>
          <w:color w:val="000000"/>
          <w:sz w:val="32"/>
          <w:szCs w:val="32"/>
        </w:rPr>
      </w:pPr>
      <w:proofErr w:type="spellStart"/>
      <w:r w:rsidRPr="00091B05">
        <w:rPr>
          <w:rFonts w:ascii="Times New Roman" w:hAnsi="Times New Roman" w:cs="Times New Roman"/>
          <w:snapToGrid w:val="0"/>
          <w:color w:val="000000"/>
          <w:sz w:val="32"/>
          <w:szCs w:val="32"/>
        </w:rPr>
        <w:t>Касторенского</w:t>
      </w:r>
      <w:proofErr w:type="spellEnd"/>
      <w:r w:rsidRPr="00091B05">
        <w:rPr>
          <w:rFonts w:ascii="Times New Roman" w:hAnsi="Times New Roman" w:cs="Times New Roman"/>
          <w:snapToGrid w:val="0"/>
          <w:color w:val="000000"/>
          <w:sz w:val="32"/>
          <w:szCs w:val="32"/>
        </w:rPr>
        <w:t xml:space="preserve"> района Курской области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88"/>
        <w:gridCol w:w="2962"/>
        <w:gridCol w:w="1418"/>
        <w:gridCol w:w="1417"/>
        <w:gridCol w:w="1418"/>
        <w:gridCol w:w="1276"/>
        <w:gridCol w:w="1275"/>
        <w:gridCol w:w="1276"/>
        <w:gridCol w:w="2410"/>
      </w:tblGrid>
      <w:tr w:rsidR="005972AD" w:rsidRPr="00091B05" w:rsidTr="00F40611"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Сроки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         </w:t>
            </w:r>
          </w:p>
        </w:tc>
      </w:tr>
      <w:tr w:rsidR="005972AD" w:rsidRPr="00091B05" w:rsidTr="00F40611"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A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0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0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     9           </w:t>
            </w: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r w:rsidR="00F40611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выполнения функций 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самоуправления, казенными учреждениями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B13DDE" w:rsidP="006F5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1484530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B13DDE" w:rsidP="004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1562567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B13DDE" w:rsidP="0044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1644879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DE" w:rsidRPr="00091B05" w:rsidTr="00F40611">
        <w:trPr>
          <w:trHeight w:val="971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DDE" w:rsidRPr="00091B05" w:rsidRDefault="00B13D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362756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B13DDE">
            <w:pPr>
              <w:jc w:val="center"/>
              <w:rPr>
                <w:b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362756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B13DDE">
            <w:pPr>
              <w:jc w:val="center"/>
              <w:rPr>
                <w:b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362756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</w:p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5972AD" w:rsidRPr="00091B05" w:rsidTr="00F40611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периодических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изданий              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фонда библиотек       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B13DDE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54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 w:rsidP="004419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 w:rsidP="004419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28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оргтехники,    </w:t>
            </w:r>
          </w:p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61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учреждений культуры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77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F4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МКУ КЦД «Эдельвейс» 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отдельных функций МКУ КЦД «Эдельвейс» </w:t>
            </w:r>
          </w:p>
          <w:p w:rsidR="005972AD" w:rsidRPr="00091B05" w:rsidRDefault="005972AD" w:rsidP="00B02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5972AD" w:rsidRPr="00091B05" w:rsidTr="00F40611">
        <w:trPr>
          <w:trHeight w:val="102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5972AD" w:rsidRPr="00091B05" w:rsidTr="00F40611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Проводы русской зимы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  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8 Марта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Пасхальные праздники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эстрадной (русско-народной) песни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rPr>
          <w:trHeight w:val="267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верности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Железнодорожника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F40611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"Укрепление материально-технической базы 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5972AD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4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МКУ КЦД «Эдельвейс» МО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района":  </w:t>
            </w:r>
          </w:p>
          <w:p w:rsidR="005972AD" w:rsidRPr="00091B05" w:rsidRDefault="00F4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орг. техники,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костюмов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1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sz w:val="24"/>
                <w:szCs w:val="24"/>
              </w:rPr>
              <w:t>60 708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sz w:val="24"/>
                <w:szCs w:val="24"/>
              </w:rPr>
              <w:t>60 708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B13DDE" w:rsidRDefault="0059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sz w:val="24"/>
                <w:szCs w:val="24"/>
              </w:rPr>
              <w:t>60 708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F07681" w:rsidRPr="00091B05" w:rsidTr="00F40611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F009A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FE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962368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FE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1907994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FE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1986031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FE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2068343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2AD" w:rsidRPr="00091B05" w:rsidRDefault="005972AD" w:rsidP="0016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72AD" w:rsidRPr="00091B05" w:rsidSect="001C5A73">
          <w:type w:val="continuous"/>
          <w:pgSz w:w="16838" w:h="11906" w:orient="landscape"/>
          <w:pgMar w:top="1134" w:right="1247" w:bottom="1134" w:left="1531" w:header="0" w:footer="0" w:gutter="0"/>
          <w:cols w:space="720"/>
        </w:sect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091B05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«Развитие культуры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napToGrid w:val="0"/>
          <w:sz w:val="24"/>
          <w:szCs w:val="24"/>
        </w:rPr>
        <w:t>МО «поселок Новокасторное»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z w:val="32"/>
          <w:szCs w:val="32"/>
        </w:rPr>
        <w:t>ПАСПОРТ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1B05">
        <w:rPr>
          <w:rFonts w:ascii="Times New Roman" w:hAnsi="Times New Roman" w:cs="Times New Roman"/>
          <w:b/>
          <w:bCs/>
          <w:sz w:val="32"/>
          <w:szCs w:val="32"/>
        </w:rPr>
        <w:t>ПОДПРОГРАММЫ I "ИСКУССТВО"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686"/>
        <w:gridCol w:w="1565"/>
        <w:gridCol w:w="1128"/>
        <w:gridCol w:w="1418"/>
        <w:gridCol w:w="1417"/>
      </w:tblGrid>
      <w:tr w:rsidR="005972AD" w:rsidRPr="00091B05">
        <w:trPr>
          <w:trHeight w:val="4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«Искусство»   </w:t>
            </w:r>
          </w:p>
        </w:tc>
      </w:tr>
      <w:tr w:rsidR="005972AD" w:rsidRPr="00091B05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Поселка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                      </w:t>
            </w:r>
          </w:p>
        </w:tc>
      </w:tr>
      <w:tr w:rsidR="005972AD" w:rsidRPr="00091B0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  </w:t>
            </w:r>
          </w:p>
        </w:tc>
      </w:tr>
      <w:tr w:rsidR="005972AD" w:rsidRPr="00091B05">
        <w:trPr>
          <w:trHeight w:val="10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населения услугами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 Поселка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путем развития услуг в сфере культуры и искусства                                                 </w:t>
            </w:r>
          </w:p>
        </w:tc>
      </w:tr>
      <w:tr w:rsidR="005972AD" w:rsidRPr="00091B05">
        <w:trPr>
          <w:trHeight w:val="1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творческой деятельности на территории Поселка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района.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и сохранение культурного наследия, истории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края.  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инфраструктуры сферы культуры Поселка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района.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кадрового потенциала сферы культуры             </w:t>
            </w:r>
          </w:p>
        </w:tc>
      </w:tr>
      <w:tr w:rsidR="005972AD" w:rsidRPr="00091B05">
        <w:trPr>
          <w:trHeight w:val="7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  </w:t>
            </w:r>
          </w:p>
        </w:tc>
      </w:tr>
      <w:tr w:rsidR="005972AD" w:rsidRPr="00091B05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663594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</w:t>
            </w:r>
          </w:p>
        </w:tc>
      </w:tr>
      <w:tr w:rsidR="005972AD" w:rsidRPr="00091B05">
        <w:trPr>
          <w:trHeight w:val="4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источники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 годам    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</w:t>
            </w:r>
          </w:p>
        </w:tc>
      </w:tr>
      <w:tr w:rsidR="005972AD" w:rsidRPr="00091B05" w:rsidTr="001C5A73">
        <w:trPr>
          <w:trHeight w:val="80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Всего  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611" w:rsidRPr="00091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</w:p>
        </w:tc>
      </w:tr>
      <w:tr w:rsidR="000F009A" w:rsidRPr="00091B05" w:rsidTr="001C5A73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0F009A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0F009A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962368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0F009A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1907994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0F009A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1986031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09A" w:rsidRPr="00091B05" w:rsidRDefault="000F009A" w:rsidP="000F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2068343</w:t>
            </w:r>
          </w:p>
        </w:tc>
      </w:tr>
      <w:tr w:rsidR="005972AD" w:rsidRPr="00091B05">
        <w:trPr>
          <w:trHeight w:val="2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Планируемые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посещаемости МКУ КЦД «Эдельвейс» 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на 2%; 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предоставляемых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муниципальных услуг;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библиотеки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  на 75%;                                    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увеличение к 20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количества посещений   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театрально-концертных мероприятий с 4 до 6%;              </w:t>
            </w:r>
          </w:p>
          <w:p w:rsidR="005972AD" w:rsidRPr="00091B05" w:rsidRDefault="005972AD" w:rsidP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</w:t>
            </w:r>
            <w:proofErr w:type="gram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 мероприятий, проводимых МКУ КЦД «Эдельвейс» 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до 9% к </w:t>
            </w:r>
            <w:r w:rsidR="00196131"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году                               </w:t>
            </w:r>
          </w:p>
        </w:tc>
      </w:tr>
    </w:tbl>
    <w:p w:rsidR="005972AD" w:rsidRPr="00091B05" w:rsidRDefault="005972AD" w:rsidP="0016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72AD" w:rsidRPr="00091B05" w:rsidSect="001C5A73">
          <w:type w:val="continuous"/>
          <w:pgSz w:w="11906" w:h="16838"/>
          <w:pgMar w:top="1134" w:right="1247" w:bottom="1134" w:left="1531" w:header="0" w:footer="0" w:gutter="0"/>
          <w:cols w:space="720"/>
        </w:sect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к паспорту подпрограммы I</w:t>
      </w:r>
    </w:p>
    <w:p w:rsidR="005972AD" w:rsidRPr="00091B05" w:rsidRDefault="005972AD" w:rsidP="001640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1B05">
        <w:rPr>
          <w:rFonts w:ascii="Times New Roman" w:hAnsi="Times New Roman" w:cs="Times New Roman"/>
          <w:sz w:val="24"/>
          <w:szCs w:val="24"/>
        </w:rPr>
        <w:t>"Искусство"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B0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972AD" w:rsidRPr="00091B05" w:rsidRDefault="005972AD" w:rsidP="0016408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B05">
        <w:rPr>
          <w:rFonts w:ascii="Times New Roman" w:hAnsi="Times New Roman" w:cs="Times New Roman"/>
          <w:b/>
          <w:bCs/>
          <w:sz w:val="24"/>
          <w:szCs w:val="24"/>
        </w:rPr>
        <w:t>МЕРОПРИЯТИЙ ПОДПРОГРАММЫ I "ИСКУССТВО"</w:t>
      </w:r>
    </w:p>
    <w:p w:rsidR="005972AD" w:rsidRPr="00091B05" w:rsidRDefault="005972AD" w:rsidP="00164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88"/>
        <w:gridCol w:w="2450"/>
        <w:gridCol w:w="1413"/>
        <w:gridCol w:w="851"/>
        <w:gridCol w:w="652"/>
        <w:gridCol w:w="640"/>
        <w:gridCol w:w="168"/>
        <w:gridCol w:w="966"/>
        <w:gridCol w:w="283"/>
        <w:gridCol w:w="1134"/>
        <w:gridCol w:w="1134"/>
        <w:gridCol w:w="2552"/>
      </w:tblGrid>
      <w:tr w:rsidR="005972AD" w:rsidRPr="00091B05" w:rsidTr="001C5A73"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по реализации Программы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Сроки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3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      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         </w:t>
            </w:r>
          </w:p>
        </w:tc>
      </w:tr>
      <w:tr w:rsidR="005972AD" w:rsidRPr="00091B05" w:rsidTr="001C5A73"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196131" w:rsidP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3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2AD" w:rsidRPr="00091B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          9           </w:t>
            </w:r>
          </w:p>
        </w:tc>
      </w:tr>
      <w:tr w:rsidR="00B13DDE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E9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1484530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E9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1562567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E9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1644879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DE" w:rsidRPr="00091B05" w:rsidTr="001C5A73">
        <w:trPr>
          <w:trHeight w:val="90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E94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362756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E94180">
            <w:pPr>
              <w:jc w:val="center"/>
              <w:rPr>
                <w:b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362756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E94180">
            <w:pPr>
              <w:jc w:val="center"/>
              <w:rPr>
                <w:b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362756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</w:p>
          <w:p w:rsidR="00B13DDE" w:rsidRPr="00091B05" w:rsidRDefault="00B13DDE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B13DDE" w:rsidRPr="00091B05" w:rsidTr="001C5A73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периодических </w:t>
            </w:r>
          </w:p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изданий                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DE" w:rsidRPr="00091B05" w:rsidTr="001C5A73">
        <w:trPr>
          <w:trHeight w:val="240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</w:t>
            </w:r>
          </w:p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фонда библиотек        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DE" w:rsidRPr="00091B05" w:rsidTr="001C5A73">
        <w:trPr>
          <w:trHeight w:val="54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DDE" w:rsidRPr="00091B05" w:rsidRDefault="00B13DD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 w:rsidP="00F4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091B05" w:rsidRDefault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E94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E94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DDE" w:rsidRPr="00B13DDE" w:rsidRDefault="00B13DDE" w:rsidP="00E94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60708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DDE" w:rsidRPr="00091B05" w:rsidRDefault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rPr>
          <w:trHeight w:val="285"/>
        </w:trPr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оргтехники,    </w:t>
            </w:r>
          </w:p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rPr>
          <w:trHeight w:val="61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учреждений культуры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236343">
        <w:trPr>
          <w:trHeight w:val="826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rPr>
          <w:trHeight w:val="76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МКУ КЦД «Эдельвейс» 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отдельных функций МКУ КЦД «Эдельвейс»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МО 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5972AD" w:rsidRPr="00091B05" w:rsidTr="001C5A73">
        <w:trPr>
          <w:trHeight w:val="1022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tabs>
                <w:tab w:val="left" w:pos="4155"/>
                <w:tab w:val="left" w:pos="73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5972AD" w:rsidRPr="00091B05" w:rsidTr="001C5A73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Проводы русской зимы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  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  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8 Марта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Пасхальные праздники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эстрадной (русско-народной) песни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и верности  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     </w:t>
            </w:r>
          </w:p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Железнодорожника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 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     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 w:rsidP="002B1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 w:rsidP="002B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2AD" w:rsidRPr="00091B05" w:rsidRDefault="005972AD" w:rsidP="002B1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"Укрепление материально-технической базы 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5972AD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  <w:proofErr w:type="gram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орг.техники,    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костюмов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F0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</w:p>
        </w:tc>
        <w:tc>
          <w:tcPr>
            <w:tcW w:w="1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60708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60708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60708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МКУ КЦД «Эдельвейс» МО</w:t>
            </w:r>
          </w:p>
          <w:p w:rsidR="005972AD" w:rsidRPr="00091B05" w:rsidRDefault="0059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 района"   </w:t>
            </w:r>
          </w:p>
        </w:tc>
      </w:tr>
      <w:tr w:rsidR="00F07681" w:rsidRPr="00091B05" w:rsidTr="001C5A7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  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FE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962368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FE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1907994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FE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1986031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FE0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2068343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681" w:rsidRPr="00091B05" w:rsidRDefault="00F07681" w:rsidP="0023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2AD" w:rsidRPr="00091B05" w:rsidRDefault="005972AD" w:rsidP="0016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72AD" w:rsidRPr="00091B05" w:rsidSect="001C5A73">
          <w:type w:val="continuous"/>
          <w:pgSz w:w="16838" w:h="11906" w:orient="landscape"/>
          <w:pgMar w:top="1134" w:right="1247" w:bottom="1134" w:left="1531" w:header="0" w:footer="0" w:gutter="0"/>
          <w:cols w:space="720"/>
        </w:sectPr>
      </w:pPr>
      <w:bookmarkStart w:id="1" w:name="_GoBack"/>
      <w:bookmarkEnd w:id="1"/>
    </w:p>
    <w:p w:rsidR="00091B05" w:rsidRPr="00091B05" w:rsidRDefault="00091B05">
      <w:pPr>
        <w:rPr>
          <w:rFonts w:ascii="Times New Roman" w:hAnsi="Times New Roman" w:cs="Times New Roman"/>
          <w:sz w:val="24"/>
          <w:szCs w:val="24"/>
        </w:rPr>
      </w:pPr>
    </w:p>
    <w:sectPr w:rsidR="00091B05" w:rsidRPr="00091B05" w:rsidSect="001C5A73">
      <w:type w:val="continuous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65B8"/>
    <w:multiLevelType w:val="hybridMultilevel"/>
    <w:tmpl w:val="A5B45DCC"/>
    <w:lvl w:ilvl="0" w:tplc="E79607B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A8B"/>
    <w:rsid w:val="00005845"/>
    <w:rsid w:val="00014510"/>
    <w:rsid w:val="00091B05"/>
    <w:rsid w:val="000E1A80"/>
    <w:rsid w:val="000F009A"/>
    <w:rsid w:val="00164083"/>
    <w:rsid w:val="00166694"/>
    <w:rsid w:val="00196131"/>
    <w:rsid w:val="001C5A73"/>
    <w:rsid w:val="001E4FE1"/>
    <w:rsid w:val="002077AD"/>
    <w:rsid w:val="00214F21"/>
    <w:rsid w:val="00236343"/>
    <w:rsid w:val="002B0B25"/>
    <w:rsid w:val="002B15E7"/>
    <w:rsid w:val="002D3A50"/>
    <w:rsid w:val="00320073"/>
    <w:rsid w:val="003B547F"/>
    <w:rsid w:val="00416AFF"/>
    <w:rsid w:val="004419B5"/>
    <w:rsid w:val="00483E1B"/>
    <w:rsid w:val="004F6ABB"/>
    <w:rsid w:val="005972AD"/>
    <w:rsid w:val="00602767"/>
    <w:rsid w:val="00610AAA"/>
    <w:rsid w:val="00663594"/>
    <w:rsid w:val="006F596F"/>
    <w:rsid w:val="007300FE"/>
    <w:rsid w:val="008A4144"/>
    <w:rsid w:val="008C013C"/>
    <w:rsid w:val="009B39FE"/>
    <w:rsid w:val="009D3A7B"/>
    <w:rsid w:val="00AD5912"/>
    <w:rsid w:val="00B029C3"/>
    <w:rsid w:val="00B13DDE"/>
    <w:rsid w:val="00B47326"/>
    <w:rsid w:val="00B66589"/>
    <w:rsid w:val="00C1268E"/>
    <w:rsid w:val="00C56A6A"/>
    <w:rsid w:val="00F06569"/>
    <w:rsid w:val="00F07681"/>
    <w:rsid w:val="00F10A03"/>
    <w:rsid w:val="00F40611"/>
    <w:rsid w:val="00F41965"/>
    <w:rsid w:val="00F83DCB"/>
    <w:rsid w:val="00F85A8B"/>
    <w:rsid w:val="00F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8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4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64083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1640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64083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16408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16408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164083"/>
    <w:pPr>
      <w:ind w:left="708"/>
    </w:pPr>
  </w:style>
  <w:style w:type="paragraph" w:customStyle="1" w:styleId="ConsPlusNormal">
    <w:name w:val="ConsPlusNormal"/>
    <w:uiPriority w:val="99"/>
    <w:rsid w:val="001640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640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640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1640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99"/>
    <w:rsid w:val="0016408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1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214F2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44</cp:revision>
  <cp:lastPrinted>2018-11-29T12:59:00Z</cp:lastPrinted>
  <dcterms:created xsi:type="dcterms:W3CDTF">2014-12-02T08:34:00Z</dcterms:created>
  <dcterms:modified xsi:type="dcterms:W3CDTF">2020-11-24T05:50:00Z</dcterms:modified>
</cp:coreProperties>
</file>