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65" w:rsidRDefault="00871765" w:rsidP="00871765">
      <w:pPr>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871765" w:rsidRDefault="00871765" w:rsidP="00871765">
      <w:pPr>
        <w:pStyle w:val="1"/>
        <w:rPr>
          <w:b w:val="0"/>
          <w:bCs w:val="0"/>
        </w:rPr>
      </w:pPr>
      <w:r>
        <w:t xml:space="preserve">АДМИНИСТРАЦИЯ ПОСЕЛКА НОВОКАСТОРНОЕ  </w:t>
      </w:r>
    </w:p>
    <w:p w:rsidR="00871765" w:rsidRDefault="00871765" w:rsidP="00871765">
      <w:pPr>
        <w:pStyle w:val="1"/>
        <w:rPr>
          <w:b w:val="0"/>
          <w:bCs w:val="0"/>
        </w:rPr>
      </w:pPr>
      <w:r>
        <w:t>КАСТОРНОГО РАЙОНА КУРСКОЙ ОБЛАСТИ</w:t>
      </w:r>
    </w:p>
    <w:p w:rsidR="00871765" w:rsidRDefault="00871765" w:rsidP="00871765">
      <w:pPr>
        <w:jc w:val="center"/>
        <w:rPr>
          <w:rFonts w:ascii="Times New Roman" w:hAnsi="Times New Roman" w:cs="Times New Roman"/>
          <w:b/>
          <w:bCs/>
          <w:sz w:val="28"/>
          <w:szCs w:val="28"/>
        </w:rPr>
      </w:pPr>
    </w:p>
    <w:p w:rsidR="00871765" w:rsidRDefault="00871765" w:rsidP="00871765">
      <w:pPr>
        <w:pStyle w:val="2"/>
        <w:rPr>
          <w:sz w:val="28"/>
          <w:szCs w:val="28"/>
        </w:rPr>
      </w:pPr>
      <w:r>
        <w:rPr>
          <w:iCs/>
          <w:sz w:val="28"/>
          <w:szCs w:val="28"/>
        </w:rPr>
        <w:t>ПОСТАНОВЛЕНИЕ</w:t>
      </w:r>
    </w:p>
    <w:p w:rsidR="00871765" w:rsidRDefault="00871765" w:rsidP="00871765"/>
    <w:p w:rsidR="00871765" w:rsidRDefault="00871765" w:rsidP="008717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23.10.2018 года                                      № 104                                      </w:t>
      </w:r>
    </w:p>
    <w:p w:rsidR="00871765" w:rsidRDefault="00871765" w:rsidP="00871765">
      <w:pPr>
        <w:spacing w:after="0" w:line="240" w:lineRule="auto"/>
        <w:rPr>
          <w:sz w:val="28"/>
          <w:szCs w:val="28"/>
        </w:rPr>
      </w:pPr>
      <w:r>
        <w:rPr>
          <w:rFonts w:ascii="Times New Roman" w:hAnsi="Times New Roman" w:cs="Times New Roman"/>
          <w:sz w:val="28"/>
          <w:szCs w:val="28"/>
        </w:rPr>
        <w:t>п.Новокасторное</w:t>
      </w:r>
    </w:p>
    <w:p w:rsidR="00871765" w:rsidRDefault="00871765" w:rsidP="009C5E02">
      <w:pPr>
        <w:pStyle w:val="ConsPlusTitle"/>
        <w:jc w:val="center"/>
        <w:rPr>
          <w:rFonts w:ascii="Times New Roman" w:hAnsi="Times New Roman" w:cs="Times New Roman"/>
          <w:b w:val="0"/>
          <w:bCs w:val="0"/>
          <w:color w:val="000000"/>
          <w:sz w:val="24"/>
          <w:szCs w:val="24"/>
        </w:rPr>
      </w:pPr>
    </w:p>
    <w:p w:rsidR="00414C47" w:rsidRPr="001826A0" w:rsidRDefault="00414C47" w:rsidP="009C5E02">
      <w:pPr>
        <w:pStyle w:val="ConsPlusTitle"/>
        <w:jc w:val="center"/>
        <w:rPr>
          <w:rFonts w:ascii="Times New Roman" w:hAnsi="Times New Roman" w:cs="Times New Roman"/>
          <w:bCs w:val="0"/>
          <w:sz w:val="28"/>
          <w:szCs w:val="28"/>
        </w:rPr>
      </w:pPr>
      <w:r w:rsidRPr="001826A0">
        <w:rPr>
          <w:rFonts w:ascii="Times New Roman" w:hAnsi="Times New Roman" w:cs="Times New Roman"/>
          <w:bCs w:val="0"/>
          <w:color w:val="000000"/>
          <w:sz w:val="28"/>
          <w:szCs w:val="28"/>
        </w:rPr>
        <w:t xml:space="preserve">Об утверждении Порядка </w:t>
      </w:r>
      <w:r w:rsidRPr="001826A0">
        <w:rPr>
          <w:rFonts w:ascii="Times New Roman" w:hAnsi="Times New Roman" w:cs="Times New Roman"/>
          <w:bCs w:val="0"/>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val="0"/>
          <w:sz w:val="28"/>
          <w:szCs w:val="28"/>
        </w:rPr>
        <w:t>поселка Новокасторное</w:t>
      </w:r>
      <w:r w:rsidRPr="001826A0">
        <w:rPr>
          <w:rFonts w:ascii="Times New Roman" w:hAnsi="Times New Roman" w:cs="Times New Roman"/>
          <w:bCs w:val="0"/>
          <w:sz w:val="28"/>
          <w:szCs w:val="28"/>
        </w:rPr>
        <w:t xml:space="preserve"> Касторенского района органом, осуществляющим полномочия по учету бюджетных и денежных обязательств</w:t>
      </w:r>
    </w:p>
    <w:p w:rsidR="00414C47" w:rsidRPr="001826A0" w:rsidRDefault="00414C47" w:rsidP="009C5E02">
      <w:pPr>
        <w:spacing w:after="0" w:line="240" w:lineRule="auto"/>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w:t>
      </w:r>
    </w:p>
    <w:p w:rsidR="00414C47" w:rsidRPr="001826A0" w:rsidRDefault="001826A0" w:rsidP="001826A0">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00414C47" w:rsidRPr="001826A0">
        <w:rPr>
          <w:rFonts w:ascii="Times New Roman" w:hAnsi="Times New Roman" w:cs="Times New Roman"/>
          <w:sz w:val="28"/>
          <w:szCs w:val="28"/>
        </w:rPr>
        <w:t>со ст. 219 и 269.2 Бюджетного кодекса Росси</w:t>
      </w:r>
      <w:r>
        <w:rPr>
          <w:rFonts w:ascii="Times New Roman" w:hAnsi="Times New Roman" w:cs="Times New Roman"/>
          <w:sz w:val="28"/>
          <w:szCs w:val="28"/>
        </w:rPr>
        <w:t xml:space="preserve">йской Федерации, Администрация </w:t>
      </w:r>
      <w:r w:rsidRPr="001826A0">
        <w:rPr>
          <w:rFonts w:ascii="Times New Roman" w:hAnsi="Times New Roman" w:cs="Times New Roman"/>
          <w:bCs/>
          <w:sz w:val="28"/>
          <w:szCs w:val="28"/>
        </w:rPr>
        <w:t>поселка Новокасторное</w:t>
      </w:r>
      <w:r w:rsidRPr="001826A0">
        <w:rPr>
          <w:rFonts w:ascii="Times New Roman" w:hAnsi="Times New Roman" w:cs="Times New Roman"/>
          <w:sz w:val="28"/>
          <w:szCs w:val="28"/>
        </w:rPr>
        <w:t xml:space="preserve"> </w:t>
      </w:r>
      <w:r w:rsidR="00414C47" w:rsidRPr="001826A0">
        <w:rPr>
          <w:rFonts w:ascii="Times New Roman" w:hAnsi="Times New Roman" w:cs="Times New Roman"/>
          <w:sz w:val="28"/>
          <w:szCs w:val="28"/>
        </w:rPr>
        <w:t>Касторе</w:t>
      </w:r>
      <w:r>
        <w:rPr>
          <w:rFonts w:ascii="Times New Roman" w:hAnsi="Times New Roman" w:cs="Times New Roman"/>
          <w:sz w:val="28"/>
          <w:szCs w:val="28"/>
        </w:rPr>
        <w:t xml:space="preserve">нского района Курской области, </w:t>
      </w:r>
      <w:r w:rsidR="00414C47" w:rsidRPr="001826A0">
        <w:rPr>
          <w:rFonts w:ascii="Times New Roman" w:hAnsi="Times New Roman" w:cs="Times New Roman"/>
          <w:sz w:val="28"/>
          <w:szCs w:val="28"/>
        </w:rPr>
        <w:t>ПОСТАНОВЛЯЕТ:</w:t>
      </w:r>
    </w:p>
    <w:p w:rsidR="00414C47" w:rsidRPr="001826A0" w:rsidRDefault="00414C47" w:rsidP="009C5E02">
      <w:pPr>
        <w:spacing w:before="100" w:beforeAutospacing="1" w:after="0" w:line="240" w:lineRule="auto"/>
        <w:ind w:firstLine="851"/>
        <w:jc w:val="both"/>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xml:space="preserve">1. Утвердить Порядок </w:t>
      </w:r>
      <w:r w:rsidRPr="001826A0">
        <w:rPr>
          <w:rFonts w:ascii="Times New Roman" w:hAnsi="Times New Roman" w:cs="Times New Roman"/>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sz w:val="28"/>
          <w:szCs w:val="28"/>
        </w:rPr>
        <w:t>поселка Новокасторное</w:t>
      </w:r>
      <w:r w:rsidR="001826A0" w:rsidRPr="001826A0">
        <w:rPr>
          <w:rFonts w:ascii="Times New Roman" w:hAnsi="Times New Roman" w:cs="Times New Roman"/>
          <w:sz w:val="28"/>
          <w:szCs w:val="28"/>
        </w:rPr>
        <w:t xml:space="preserve"> </w:t>
      </w:r>
      <w:r w:rsidRPr="001826A0">
        <w:rPr>
          <w:rFonts w:ascii="Times New Roman" w:hAnsi="Times New Roman" w:cs="Times New Roman"/>
          <w:sz w:val="28"/>
          <w:szCs w:val="28"/>
        </w:rPr>
        <w:t>Касторенского района органом, осуществляющим полномочия по учету бюджетных и денежных обязательств, согласно приложению.</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2. Контроль за исполнением настоящего постановления оставляю за собой.</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3. Постановление вступает в силу с 1 января 2019 года.</w:t>
      </w:r>
    </w:p>
    <w:p w:rsidR="00414C47" w:rsidRPr="001826A0" w:rsidRDefault="00414C47" w:rsidP="009C5E02">
      <w:pPr>
        <w:spacing w:after="0" w:line="240" w:lineRule="auto"/>
        <w:jc w:val="both"/>
        <w:rPr>
          <w:rFonts w:ascii="Times New Roman" w:hAnsi="Times New Roman" w:cs="Times New Roman"/>
          <w:color w:val="000000"/>
          <w:sz w:val="28"/>
          <w:szCs w:val="28"/>
          <w:lang w:eastAsia="ru-RU"/>
        </w:rPr>
      </w:pPr>
      <w:r w:rsidRPr="001826A0">
        <w:rPr>
          <w:rFonts w:ascii="Times New Roman" w:hAnsi="Times New Roman" w:cs="Times New Roman"/>
          <w:color w:val="000000"/>
          <w:sz w:val="28"/>
          <w:szCs w:val="28"/>
          <w:lang w:eastAsia="ru-RU"/>
        </w:rPr>
        <w:t> </w:t>
      </w:r>
    </w:p>
    <w:p w:rsidR="00414C47" w:rsidRDefault="00414C47" w:rsidP="009C5E02">
      <w:pPr>
        <w:spacing w:after="0" w:line="240" w:lineRule="auto"/>
        <w:jc w:val="both"/>
        <w:rPr>
          <w:rFonts w:ascii="Times New Roman" w:hAnsi="Times New Roman" w:cs="Times New Roman"/>
          <w:color w:val="000000"/>
          <w:sz w:val="24"/>
          <w:szCs w:val="24"/>
          <w:lang w:eastAsia="ru-RU"/>
        </w:rPr>
      </w:pPr>
    </w:p>
    <w:p w:rsidR="00414C47" w:rsidRPr="003A2767" w:rsidRDefault="00414C47" w:rsidP="009C5E02">
      <w:pPr>
        <w:spacing w:after="0" w:line="240" w:lineRule="auto"/>
        <w:jc w:val="both"/>
        <w:rPr>
          <w:rFonts w:ascii="Times New Roman" w:hAnsi="Times New Roman" w:cs="Times New Roman"/>
          <w:color w:val="000000"/>
          <w:sz w:val="24"/>
          <w:szCs w:val="24"/>
          <w:lang w:eastAsia="ru-RU"/>
        </w:rPr>
      </w:pPr>
    </w:p>
    <w:p w:rsidR="001826A0" w:rsidRDefault="001826A0" w:rsidP="001826A0">
      <w:pPr>
        <w:jc w:val="both"/>
        <w:rPr>
          <w:sz w:val="28"/>
          <w:szCs w:val="28"/>
        </w:rPr>
      </w:pPr>
    </w:p>
    <w:p w:rsidR="001826A0" w:rsidRDefault="001826A0" w:rsidP="001826A0">
      <w:pPr>
        <w:ind w:left="720"/>
        <w:jc w:val="both"/>
        <w:rPr>
          <w:rFonts w:ascii="Times New Roman" w:hAnsi="Times New Roman" w:cs="Times New Roman"/>
          <w:sz w:val="28"/>
          <w:szCs w:val="28"/>
        </w:rPr>
      </w:pPr>
      <w:r>
        <w:rPr>
          <w:rFonts w:ascii="Times New Roman" w:hAnsi="Times New Roman" w:cs="Times New Roman"/>
          <w:sz w:val="28"/>
          <w:szCs w:val="28"/>
        </w:rPr>
        <w:t xml:space="preserve"> Глава поселка Новокасторное                                          Ю.Т.Цыбанова   </w:t>
      </w:r>
    </w:p>
    <w:p w:rsidR="00414C47" w:rsidRPr="003A2767" w:rsidRDefault="00414C47" w:rsidP="009C5E02">
      <w:pPr>
        <w:spacing w:before="100" w:beforeAutospacing="1"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Pr="00C9570B" w:rsidRDefault="00414C47">
      <w:pPr>
        <w:pStyle w:val="ConsPlusTitle"/>
        <w:jc w:val="center"/>
        <w:rPr>
          <w:rFonts w:ascii="Times New Roman" w:hAnsi="Times New Roman" w:cs="Times New Roman"/>
          <w:sz w:val="24"/>
          <w:szCs w:val="24"/>
        </w:rPr>
      </w:pPr>
      <w:bookmarkStart w:id="0" w:name="P60"/>
      <w:bookmarkEnd w:id="0"/>
      <w:r w:rsidRPr="00C9570B">
        <w:rPr>
          <w:rFonts w:ascii="Times New Roman" w:hAnsi="Times New Roman" w:cs="Times New Roman"/>
          <w:sz w:val="24"/>
          <w:szCs w:val="24"/>
        </w:rPr>
        <w:lastRenderedPageBreak/>
        <w:t>ПОРЯДОК</w:t>
      </w:r>
    </w:p>
    <w:p w:rsidR="00414C47" w:rsidRDefault="00414C47"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w:t>
      </w:r>
      <w:r>
        <w:rPr>
          <w:rFonts w:ascii="Times New Roman" w:hAnsi="Times New Roman" w:cs="Times New Roman"/>
          <w:sz w:val="24"/>
          <w:szCs w:val="24"/>
        </w:rPr>
        <w:t xml:space="preserve">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Default="00414C47">
      <w:pPr>
        <w:spacing w:after="1"/>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(далее - Порядок) устанавливает порядок исполнения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(далее - соответственно бюджетные обязательства, денежные обязательства).</w:t>
      </w:r>
    </w:p>
    <w:p w:rsidR="00414C47" w:rsidRPr="00B05C68"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05C68">
        <w:rPr>
          <w:rFonts w:ascii="Times New Roman" w:hAnsi="Times New Roman" w:cs="Times New Roman"/>
          <w:sz w:val="24"/>
          <w:szCs w:val="24"/>
        </w:rPr>
        <w:t>к Порядку  (далее - Сведения о денежном обязательстве), сформированны</w:t>
      </w:r>
      <w:r>
        <w:rPr>
          <w:rFonts w:ascii="Times New Roman" w:hAnsi="Times New Roman" w:cs="Times New Roman"/>
          <w:sz w:val="24"/>
          <w:szCs w:val="24"/>
        </w:rPr>
        <w:t>х получателями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414C47" w:rsidRDefault="00414C47"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имеющие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414C47" w:rsidRPr="00F877B3" w:rsidRDefault="00414C47">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414C47" w:rsidRDefault="00414C4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w:t>
      </w:r>
      <w:r>
        <w:rPr>
          <w:rFonts w:ascii="Times New Roman" w:hAnsi="Times New Roman" w:cs="Times New Roman"/>
          <w:sz w:val="24"/>
          <w:szCs w:val="24"/>
        </w:rPr>
        <w:lastRenderedPageBreak/>
        <w:t>бюджетные обязательства получателей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 документов, подтверждающих возникновение денежных обязательств получателей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 xml:space="preserve">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414C47" w:rsidRPr="00733982" w:rsidRDefault="00414C47">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414C47" w:rsidRDefault="00414C47">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414C47" w:rsidRPr="00733982" w:rsidRDefault="00414C47">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lastRenderedPageBreak/>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2Порядка.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типа бюджетного обязательства.</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t xml:space="preserve"> </w:t>
      </w:r>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 xml:space="preserve">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4554E">
        <w:rPr>
          <w:rFonts w:ascii="Times New Roman" w:hAnsi="Times New Roman" w:cs="Times New Roman"/>
          <w:sz w:val="24"/>
          <w:szCs w:val="24"/>
        </w:rPr>
        <w:t>.</w:t>
      </w:r>
    </w:p>
    <w:p w:rsidR="00414C47" w:rsidRPr="0094554E"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414C47" w:rsidRPr="0094554E" w:rsidRDefault="00414C47">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414C47" w:rsidRDefault="00414C47">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t xml:space="preserve"> </w:t>
      </w:r>
      <w:r>
        <w:rPr>
          <w:rFonts w:ascii="Times New Roman" w:hAnsi="Times New Roman" w:cs="Times New Roman"/>
          <w:sz w:val="24"/>
          <w:szCs w:val="24"/>
        </w:rPr>
        <w:t>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414C47"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lastRenderedPageBreak/>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414C47" w:rsidRDefault="00414C47">
      <w:pPr>
        <w:pStyle w:val="ConsPlusNormal"/>
        <w:spacing w:before="220"/>
        <w:ind w:firstLine="540"/>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414C47" w:rsidRDefault="00414C47">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414C47" w:rsidRDefault="00414C47">
      <w:pPr>
        <w:pStyle w:val="ConsPlusNormal"/>
        <w:spacing w:before="220"/>
        <w:ind w:firstLine="540"/>
        <w:jc w:val="both"/>
        <w:rPr>
          <w:rFonts w:ascii="Times New Roman" w:hAnsi="Times New Roman" w:cs="Times New Roman"/>
          <w:sz w:val="24"/>
          <w:szCs w:val="24"/>
        </w:rPr>
      </w:pPr>
      <w:bookmarkStart w:id="8" w:name="P133"/>
      <w:bookmarkEnd w:id="8"/>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414C47" w:rsidRDefault="00414C47">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414C47" w:rsidRPr="008932E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414C47" w:rsidRPr="000639C1" w:rsidRDefault="00414C47" w:rsidP="000639C1">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w:t>
      </w:r>
      <w:r>
        <w:rPr>
          <w:rFonts w:ascii="Times New Roman" w:hAnsi="Times New Roman" w:cs="Times New Roman"/>
          <w:sz w:val="24"/>
          <w:szCs w:val="24"/>
        </w:rPr>
        <w:t xml:space="preserve"> </w:t>
      </w:r>
      <w:r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 xml:space="preserve">органа, осуществляющего полномочия по учету </w:t>
      </w:r>
      <w:r w:rsidRPr="00EB633E">
        <w:rPr>
          <w:rFonts w:ascii="Times New Roman" w:hAnsi="Times New Roman" w:cs="Times New Roman"/>
          <w:sz w:val="24"/>
          <w:szCs w:val="24"/>
        </w:rPr>
        <w:lastRenderedPageBreak/>
        <w:t>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w:t>
      </w:r>
      <w:r>
        <w:rPr>
          <w:rFonts w:ascii="Times New Roman" w:hAnsi="Times New Roman" w:cs="Times New Roman"/>
          <w:sz w:val="24"/>
          <w:szCs w:val="24"/>
        </w:rPr>
        <w:t xml:space="preserve"> </w:t>
      </w:r>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414C47" w:rsidRPr="000639C1" w:rsidRDefault="00414C47">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 xml:space="preserve"> по соответствующему коду классификации расходов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по объекту ФАИП (мероприятию по информатизации);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414C47" w:rsidRPr="004659E7"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414C47" w:rsidRPr="004659E7" w:rsidRDefault="00414C47">
      <w:pPr>
        <w:pStyle w:val="ConsPlusNormal"/>
        <w:spacing w:before="220"/>
        <w:ind w:firstLine="540"/>
        <w:jc w:val="both"/>
        <w:rPr>
          <w:rFonts w:ascii="Times New Roman" w:hAnsi="Times New Roman" w:cs="Times New Roman"/>
          <w:i/>
          <w:iCs/>
          <w:color w:val="FF0000"/>
          <w:sz w:val="24"/>
          <w:szCs w:val="24"/>
        </w:rPr>
      </w:pPr>
      <w:bookmarkStart w:id="13" w:name="P160"/>
      <w:bookmarkEnd w:id="13"/>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w:t>
      </w:r>
      <w:r w:rsidRPr="005B51A8">
        <w:rPr>
          <w:rFonts w:ascii="Times New Roman" w:hAnsi="Times New Roman" w:cs="Times New Roman"/>
          <w:sz w:val="24"/>
          <w:szCs w:val="24"/>
        </w:rPr>
        <w:lastRenderedPageBreak/>
        <w:t xml:space="preserve">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1</w:t>
      </w:r>
      <w:r>
        <w:rPr>
          <w:rFonts w:ascii="Times New Roman" w:hAnsi="Times New Roman" w:cs="Times New Roman"/>
          <w:sz w:val="24"/>
          <w:szCs w:val="24"/>
        </w:rPr>
        <w:t xml:space="preserve">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Pr="009C1527">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414C47" w:rsidRPr="004659E7"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4659E7">
        <w:rPr>
          <w:rFonts w:ascii="Times New Roman" w:hAnsi="Times New Roman" w:cs="Times New Roman"/>
          <w:sz w:val="24"/>
          <w:szCs w:val="24"/>
        </w:rPr>
        <w:t>в информационной системе в форме электронного документа</w:t>
      </w:r>
      <w:r>
        <w:rPr>
          <w:rFonts w:ascii="Times New Roman" w:hAnsi="Times New Roman" w:cs="Times New Roman"/>
          <w:sz w:val="24"/>
          <w:szCs w:val="24"/>
        </w:rPr>
        <w:t xml:space="preserve"> </w:t>
      </w:r>
      <w:r w:rsidRPr="004659E7">
        <w:rPr>
          <w:rFonts w:ascii="Times New Roman" w:hAnsi="Times New Roman" w:cs="Times New Roman"/>
          <w:sz w:val="24"/>
          <w:szCs w:val="24"/>
        </w:rPr>
        <w:t xml:space="preserve">согласно </w:t>
      </w:r>
      <w:hyperlink w:anchor="P2860" w:history="1">
        <w:r w:rsidRPr="004659E7">
          <w:rPr>
            <w:rStyle w:val="a5"/>
            <w:rFonts w:ascii="Times New Roman" w:hAnsi="Times New Roman" w:cs="Times New Roman"/>
            <w:color w:val="auto"/>
            <w:sz w:val="24"/>
            <w:szCs w:val="24"/>
          </w:rPr>
          <w:t xml:space="preserve">приложению </w:t>
        </w:r>
        <w:r>
          <w:rPr>
            <w:rStyle w:val="a5"/>
            <w:rFonts w:ascii="Times New Roman" w:hAnsi="Times New Roman" w:cs="Times New Roman"/>
            <w:color w:val="auto"/>
            <w:sz w:val="24"/>
            <w:szCs w:val="24"/>
          </w:rPr>
          <w:t>№</w:t>
        </w:r>
        <w:r w:rsidRPr="004659E7">
          <w:rPr>
            <w:rStyle w:val="a5"/>
            <w:rFonts w:ascii="Times New Roman" w:hAnsi="Times New Roman" w:cs="Times New Roman"/>
            <w:color w:val="auto"/>
            <w:sz w:val="24"/>
            <w:szCs w:val="24"/>
          </w:rPr>
          <w:t xml:space="preserve"> 11</w:t>
        </w:r>
      </w:hyperlink>
      <w:r w:rsidRPr="004659E7">
        <w:rPr>
          <w:rFonts w:ascii="Times New Roman" w:hAnsi="Times New Roman" w:cs="Times New Roman"/>
          <w:sz w:val="24"/>
          <w:szCs w:val="24"/>
        </w:rPr>
        <w:t xml:space="preserve"> к Порядку (код формы по </w:t>
      </w:r>
      <w:hyperlink r:id="rId8" w:history="1">
        <w:r w:rsidRPr="004659E7">
          <w:rPr>
            <w:rStyle w:val="a5"/>
            <w:rFonts w:ascii="Times New Roman" w:hAnsi="Times New Roman" w:cs="Times New Roman"/>
            <w:color w:val="auto"/>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414C47" w:rsidRPr="00944377" w:rsidRDefault="00414C47">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414C47" w:rsidRPr="004659E7" w:rsidRDefault="007F5110">
      <w:pPr>
        <w:pStyle w:val="ConsPlusNormal"/>
        <w:spacing w:before="220"/>
        <w:ind w:firstLine="540"/>
        <w:jc w:val="both"/>
        <w:rPr>
          <w:rFonts w:ascii="Times New Roman" w:hAnsi="Times New Roman" w:cs="Times New Roman"/>
          <w:sz w:val="24"/>
          <w:szCs w:val="24"/>
        </w:rPr>
      </w:pPr>
      <w:hyperlink w:anchor="P129" w:history="1">
        <w:r w:rsidR="00414C47" w:rsidRPr="004659E7">
          <w:rPr>
            <w:rFonts w:ascii="Times New Roman" w:hAnsi="Times New Roman" w:cs="Times New Roman"/>
            <w:sz w:val="24"/>
            <w:szCs w:val="24"/>
          </w:rPr>
          <w:t>абзацами пятым</w:t>
        </w:r>
      </w:hyperlink>
      <w:r w:rsidR="00414C47" w:rsidRPr="004659E7">
        <w:rPr>
          <w:rFonts w:ascii="Times New Roman" w:hAnsi="Times New Roman" w:cs="Times New Roman"/>
          <w:sz w:val="24"/>
          <w:szCs w:val="24"/>
        </w:rPr>
        <w:t xml:space="preserve"> - </w:t>
      </w:r>
      <w:hyperlink w:anchor="P132" w:history="1">
        <w:r w:rsidR="00414C47" w:rsidRPr="004659E7">
          <w:rPr>
            <w:rFonts w:ascii="Times New Roman" w:hAnsi="Times New Roman" w:cs="Times New Roman"/>
            <w:sz w:val="24"/>
            <w:szCs w:val="24"/>
          </w:rPr>
          <w:t>седьмым</w:t>
        </w:r>
      </w:hyperlink>
      <w:r w:rsidR="00414C47" w:rsidRPr="004659E7">
        <w:rPr>
          <w:rFonts w:ascii="Times New Roman" w:hAnsi="Times New Roman" w:cs="Times New Roman"/>
          <w:sz w:val="24"/>
          <w:szCs w:val="24"/>
        </w:rPr>
        <w:t xml:space="preserve">, </w:t>
      </w:r>
      <w:hyperlink w:anchor="P136" w:history="1">
        <w:r w:rsidR="00414C47" w:rsidRPr="004659E7">
          <w:rPr>
            <w:rFonts w:ascii="Times New Roman" w:hAnsi="Times New Roman" w:cs="Times New Roman"/>
            <w:sz w:val="24"/>
            <w:szCs w:val="24"/>
          </w:rPr>
          <w:t>девятым пункта 1</w:t>
        </w:r>
      </w:hyperlink>
      <w:r w:rsidR="00414C47" w:rsidRPr="004659E7">
        <w:rPr>
          <w:rFonts w:ascii="Times New Roman" w:hAnsi="Times New Roman" w:cs="Times New Roman"/>
          <w:sz w:val="24"/>
          <w:szCs w:val="24"/>
        </w:rPr>
        <w:t xml:space="preserve">0, </w:t>
      </w:r>
      <w:hyperlink w:anchor="P141" w:history="1">
        <w:r w:rsidR="00414C47" w:rsidRPr="004659E7">
          <w:rPr>
            <w:rFonts w:ascii="Times New Roman" w:hAnsi="Times New Roman" w:cs="Times New Roman"/>
            <w:sz w:val="24"/>
            <w:szCs w:val="24"/>
          </w:rPr>
          <w:t>пунктом 1</w:t>
        </w:r>
      </w:hyperlink>
      <w:hyperlink w:anchor="P145" w:history="1">
        <w:r w:rsidR="00414C47" w:rsidRPr="004659E7">
          <w:rPr>
            <w:rFonts w:ascii="Times New Roman" w:hAnsi="Times New Roman" w:cs="Times New Roman"/>
            <w:sz w:val="24"/>
            <w:szCs w:val="24"/>
          </w:rPr>
          <w:t>1</w:t>
        </w:r>
      </w:hyperlink>
      <w:r w:rsidR="00414C47"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13</w:t>
        </w:r>
      </w:hyperlink>
      <w:r w:rsidR="00414C47" w:rsidRPr="004659E7">
        <w:rPr>
          <w:rFonts w:ascii="Times New Roman" w:hAnsi="Times New Roman" w:cs="Times New Roman"/>
          <w:sz w:val="24"/>
          <w:szCs w:val="24"/>
        </w:rPr>
        <w:t xml:space="preserve"> Порядка, направляет получателю средств</w:t>
      </w:r>
      <w:r w:rsidR="00414C47">
        <w:rPr>
          <w:rFonts w:ascii="Times New Roman" w:hAnsi="Times New Roman" w:cs="Times New Roman"/>
          <w:sz w:val="24"/>
          <w:szCs w:val="24"/>
        </w:rPr>
        <w:t xml:space="preserve"> </w:t>
      </w:r>
      <w:r w:rsidR="00414C47" w:rsidRPr="004659E7">
        <w:rPr>
          <w:rFonts w:ascii="Times New Roman" w:hAnsi="Times New Roman" w:cs="Times New Roman"/>
          <w:sz w:val="24"/>
          <w:szCs w:val="24"/>
        </w:rPr>
        <w:t xml:space="preserve">бюджета </w:t>
      </w:r>
      <w:r w:rsidR="001826A0">
        <w:rPr>
          <w:rFonts w:ascii="Times New Roman" w:hAnsi="Times New Roman" w:cs="Times New Roman"/>
          <w:sz w:val="24"/>
          <w:szCs w:val="24"/>
        </w:rPr>
        <w:t>Поселка Новокасторное</w:t>
      </w:r>
      <w:r w:rsidR="00414C47">
        <w:rPr>
          <w:rFonts w:ascii="Times New Roman" w:hAnsi="Times New Roman" w:cs="Times New Roman"/>
          <w:sz w:val="24"/>
          <w:szCs w:val="24"/>
        </w:rPr>
        <w:t xml:space="preserve"> Касторенского района </w:t>
      </w:r>
      <w:r w:rsidR="00414C47" w:rsidRPr="004659E7">
        <w:rPr>
          <w:rFonts w:ascii="Times New Roman" w:hAnsi="Times New Roman" w:cs="Times New Roman"/>
          <w:sz w:val="24"/>
          <w:szCs w:val="24"/>
        </w:rPr>
        <w:t xml:space="preserve">Протокол (код формы по КФД </w:t>
      </w:r>
      <w:hyperlink r:id="rId9" w:history="1">
        <w:r w:rsidR="00414C47" w:rsidRPr="004659E7">
          <w:rPr>
            <w:rFonts w:ascii="Times New Roman" w:hAnsi="Times New Roman" w:cs="Times New Roman"/>
            <w:sz w:val="24"/>
            <w:szCs w:val="24"/>
          </w:rPr>
          <w:t>0531805</w:t>
        </w:r>
      </w:hyperlink>
      <w:r w:rsidR="00414C47"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414C47" w:rsidRPr="00C40B53" w:rsidRDefault="007F5110">
      <w:pPr>
        <w:pStyle w:val="ConsPlusNormal"/>
        <w:spacing w:before="220"/>
        <w:ind w:firstLine="540"/>
        <w:jc w:val="both"/>
        <w:rPr>
          <w:rFonts w:ascii="Times New Roman" w:hAnsi="Times New Roman" w:cs="Times New Roman"/>
          <w:sz w:val="24"/>
          <w:szCs w:val="24"/>
        </w:rPr>
      </w:pPr>
      <w:hyperlink w:anchor="P133" w:history="1">
        <w:r w:rsidR="00414C47" w:rsidRPr="004659E7">
          <w:rPr>
            <w:rFonts w:ascii="Times New Roman" w:hAnsi="Times New Roman" w:cs="Times New Roman"/>
            <w:sz w:val="24"/>
            <w:szCs w:val="24"/>
          </w:rPr>
          <w:t>абзацем восьмым</w:t>
        </w:r>
      </w:hyperlink>
      <w:r w:rsidR="00414C47">
        <w:t xml:space="preserve"> </w:t>
      </w:r>
      <w:hyperlink w:anchor="P135" w:history="1">
        <w:r w:rsidR="00414C47" w:rsidRPr="004659E7">
          <w:rPr>
            <w:rFonts w:ascii="Times New Roman" w:hAnsi="Times New Roman" w:cs="Times New Roman"/>
            <w:sz w:val="24"/>
            <w:szCs w:val="24"/>
          </w:rPr>
          <w:t>пункта 1</w:t>
        </w:r>
      </w:hyperlink>
      <w:r w:rsidR="00414C47"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w:t>
        </w:r>
      </w:hyperlink>
      <w:r w:rsidR="00414C47" w:rsidRPr="004659E7">
        <w:rPr>
          <w:rFonts w:ascii="Times New Roman" w:hAnsi="Times New Roman" w:cs="Times New Roman"/>
          <w:sz w:val="24"/>
          <w:szCs w:val="24"/>
        </w:rPr>
        <w:t>0 П</w:t>
      </w:r>
      <w:r w:rsidR="00414C47" w:rsidRPr="00C40B53">
        <w:rPr>
          <w:rFonts w:ascii="Times New Roman" w:hAnsi="Times New Roman" w:cs="Times New Roman"/>
          <w:sz w:val="24"/>
          <w:szCs w:val="24"/>
        </w:rPr>
        <w:t>орядка: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lastRenderedPageBreak/>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0"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и главному распорядителю (распорядителю)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в ведении которого находится получатель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414C47" w:rsidRPr="004351EE" w:rsidRDefault="00414C47">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 xml:space="preserve">8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в ведении которого находится получатель средств бюджета</w:t>
      </w:r>
      <w:r>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w:t>
      </w:r>
      <w:r w:rsidRPr="004351EE">
        <w:rPr>
          <w:rFonts w:ascii="Times New Roman" w:hAnsi="Times New Roman" w:cs="Times New Roman"/>
          <w:sz w:val="24"/>
          <w:szCs w:val="24"/>
        </w:rPr>
        <w:lastRenderedPageBreak/>
        <w:t>(распорядителю)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и получателю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Уведомление о превышении не позднее первого рабочего дня апреля текущего финансового года.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414C47" w:rsidRDefault="00414C47">
      <w:pPr>
        <w:pStyle w:val="ConsPlusNormal"/>
        <w:spacing w:before="220"/>
        <w:ind w:firstLine="540"/>
        <w:jc w:val="both"/>
        <w:rPr>
          <w:rFonts w:cs="Times New Roman"/>
        </w:rPr>
      </w:pPr>
    </w:p>
    <w:p w:rsidR="00414C47" w:rsidRPr="00603192" w:rsidRDefault="00414C47">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414C47" w:rsidRPr="00603192" w:rsidRDefault="00414C47">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414C47" w:rsidRPr="00603192" w:rsidRDefault="00414C47">
      <w:pPr>
        <w:pStyle w:val="ConsPlusNormal"/>
        <w:jc w:val="both"/>
        <w:rPr>
          <w:rFonts w:ascii="Times New Roman" w:hAnsi="Times New Roman" w:cs="Times New Roman"/>
          <w:sz w:val="24"/>
          <w:szCs w:val="24"/>
        </w:rPr>
      </w:pPr>
    </w:p>
    <w:p w:rsidR="00414C47" w:rsidRPr="00603192"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03192">
        <w:rPr>
          <w:rFonts w:ascii="Times New Roman" w:hAnsi="Times New Roman" w:cs="Times New Roman"/>
          <w:sz w:val="24"/>
          <w:szCs w:val="24"/>
        </w:rPr>
        <w:t>по исполнению исполнительного документа, решения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w:t>
      </w:r>
      <w:r>
        <w:rPr>
          <w:rFonts w:ascii="Times New Roman" w:hAnsi="Times New Roman" w:cs="Times New Roman"/>
          <w:sz w:val="24"/>
          <w:szCs w:val="24"/>
        </w:rPr>
        <w:t>отложении и</w:t>
      </w:r>
      <w:r w:rsidRPr="00603192">
        <w:rPr>
          <w:rFonts w:ascii="Times New Roman" w:hAnsi="Times New Roman" w:cs="Times New Roman"/>
          <w:sz w:val="24"/>
          <w:szCs w:val="24"/>
        </w:rPr>
        <w:t>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ликвидации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либо изменения типа муниципального казенного учреждения не </w:t>
      </w:r>
      <w:r w:rsidRPr="00603192">
        <w:rPr>
          <w:rFonts w:ascii="Times New Roman" w:hAnsi="Times New Roman" w:cs="Times New Roman"/>
          <w:sz w:val="24"/>
          <w:szCs w:val="24"/>
        </w:rPr>
        <w:lastRenderedPageBreak/>
        <w:t>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414C47" w:rsidRDefault="00414C47">
      <w:pPr>
        <w:pStyle w:val="ConsPlusNormal"/>
        <w:jc w:val="both"/>
        <w:rPr>
          <w:rFonts w:cs="Times New Roman"/>
        </w:rPr>
      </w:pPr>
    </w:p>
    <w:p w:rsidR="00414C47" w:rsidRPr="004332B0" w:rsidRDefault="00414C47">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414C47" w:rsidRPr="00BF5915" w:rsidRDefault="00414C47">
      <w:pPr>
        <w:pStyle w:val="ConsPlusNormal"/>
        <w:jc w:val="both"/>
        <w:rPr>
          <w:rFonts w:ascii="Times New Roman" w:hAnsi="Times New Roman" w:cs="Times New Roman"/>
        </w:rPr>
      </w:pPr>
    </w:p>
    <w:p w:rsidR="00414C47" w:rsidRPr="00696D90" w:rsidRDefault="00414C47">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414C47" w:rsidRPr="006C5BEA" w:rsidRDefault="00414C47">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p>
    <w:p w:rsidR="00414C47" w:rsidRDefault="00414C47">
      <w:pPr>
        <w:pStyle w:val="ConsPlusNormal"/>
        <w:jc w:val="both"/>
        <w:rPr>
          <w:rFonts w:cs="Times New Roman"/>
        </w:rPr>
      </w:pPr>
    </w:p>
    <w:p w:rsidR="00414C47" w:rsidRPr="00696D90" w:rsidRDefault="00414C47">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414C47" w:rsidRPr="006C5BEA" w:rsidRDefault="00414C47">
      <w:pPr>
        <w:pStyle w:val="ConsPlusNormal"/>
        <w:spacing w:before="220"/>
        <w:ind w:firstLine="540"/>
        <w:jc w:val="both"/>
        <w:rPr>
          <w:rFonts w:ascii="Times New Roman" w:hAnsi="Times New Roman" w:cs="Times New Roman"/>
          <w:sz w:val="24"/>
          <w:szCs w:val="24"/>
        </w:rPr>
      </w:pPr>
      <w:bookmarkStart w:id="17" w:name="P224"/>
      <w:bookmarkEnd w:id="17"/>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414C47" w:rsidRPr="00696D90" w:rsidRDefault="00414C47">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 xml:space="preserve">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w:t>
      </w:r>
      <w:r w:rsidRPr="00696D90">
        <w:rPr>
          <w:rFonts w:ascii="Times New Roman" w:hAnsi="Times New Roman" w:cs="Times New Roman"/>
          <w:sz w:val="24"/>
          <w:szCs w:val="24"/>
        </w:rPr>
        <w:lastRenderedPageBreak/>
        <w:t>платежей по такому бюджетному обязательству не осуществляется.</w:t>
      </w:r>
    </w:p>
    <w:p w:rsidR="00414C47" w:rsidRPr="00696D90" w:rsidRDefault="00414C47">
      <w:pPr>
        <w:pStyle w:val="ConsPlusNormal"/>
        <w:spacing w:before="220"/>
        <w:ind w:firstLine="540"/>
        <w:jc w:val="both"/>
        <w:rPr>
          <w:rFonts w:ascii="Times New Roman" w:hAnsi="Times New Roman" w:cs="Times New Roman"/>
          <w:sz w:val="24"/>
          <w:szCs w:val="24"/>
        </w:rPr>
      </w:pPr>
      <w:bookmarkStart w:id="19" w:name="P232"/>
      <w:bookmarkEnd w:id="19"/>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414C47" w:rsidRPr="002F5D2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2F5D2E">
        <w:rPr>
          <w:rFonts w:ascii="Times New Roman" w:hAnsi="Times New Roman" w:cs="Times New Roman"/>
          <w:sz w:val="24"/>
          <w:szCs w:val="24"/>
        </w:rPr>
        <w:t>.</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Default="00414C47">
      <w:pPr>
        <w:pStyle w:val="ConsPlusNormal"/>
        <w:jc w:val="both"/>
        <w:rPr>
          <w:rFonts w:cs="Times New Roman"/>
        </w:rPr>
      </w:pPr>
    </w:p>
    <w:p w:rsidR="00414C47" w:rsidRPr="00696D90" w:rsidRDefault="00414C47">
      <w:pPr>
        <w:pStyle w:val="ConsPlusNormal"/>
        <w:spacing w:before="220"/>
        <w:ind w:firstLine="540"/>
        <w:jc w:val="both"/>
        <w:rPr>
          <w:rFonts w:ascii="Times New Roman" w:hAnsi="Times New Roman" w:cs="Times New Roman"/>
          <w:sz w:val="24"/>
          <w:szCs w:val="24"/>
        </w:rPr>
      </w:pPr>
      <w:bookmarkStart w:id="20" w:name="P237"/>
      <w:bookmarkEnd w:id="20"/>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Pr="008862FD"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Pr>
          <w:rFonts w:ascii="Times New Roman" w:hAnsi="Times New Roman" w:cs="Times New Roman"/>
          <w:sz w:val="24"/>
          <w:szCs w:val="24"/>
        </w:rPr>
        <w:t xml:space="preserve"> </w:t>
      </w:r>
      <w:r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8862FD">
        <w:rPr>
          <w:rFonts w:ascii="Times New Roman" w:hAnsi="Times New Roman" w:cs="Times New Roman"/>
          <w:sz w:val="24"/>
          <w:szCs w:val="24"/>
        </w:rPr>
        <w:t xml:space="preserve">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w:t>
      </w:r>
      <w:r w:rsidRPr="008862FD">
        <w:rPr>
          <w:rFonts w:ascii="Times New Roman" w:hAnsi="Times New Roman" w:cs="Times New Roman"/>
          <w:sz w:val="24"/>
          <w:szCs w:val="24"/>
        </w:rPr>
        <w:lastRenderedPageBreak/>
        <w:t>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696D90">
        <w:rPr>
          <w:rFonts w:ascii="Times New Roman" w:hAnsi="Times New Roman" w:cs="Times New Roman"/>
          <w:sz w:val="24"/>
          <w:szCs w:val="24"/>
        </w:rPr>
        <w:t>_</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696D90">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414C47" w:rsidRPr="00873C24"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6" w:history="1">
        <w:r w:rsidRPr="00696D90">
          <w:rPr>
            <w:rFonts w:ascii="Times New Roman" w:hAnsi="Times New Roman" w:cs="Times New Roman"/>
            <w:sz w:val="24"/>
            <w:szCs w:val="24"/>
          </w:rPr>
          <w:t>Протокол</w:t>
        </w:r>
      </w:hyperlink>
      <w:r>
        <w:t xml:space="preserve"> </w:t>
      </w:r>
      <w:r w:rsidRPr="00696D90">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
    <w:p w:rsidR="00414C47" w:rsidRPr="0097545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Pr="00975451" w:rsidRDefault="00414C47">
      <w:pPr>
        <w:pStyle w:val="ConsPlusTitle"/>
        <w:jc w:val="center"/>
        <w:outlineLvl w:val="1"/>
        <w:rPr>
          <w:rFonts w:cs="Times New Roman"/>
        </w:rPr>
      </w:pPr>
    </w:p>
    <w:p w:rsidR="00414C47" w:rsidRPr="00975451" w:rsidRDefault="00414C47">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414C47" w:rsidRPr="00975451" w:rsidRDefault="00414C47"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414C47" w:rsidRPr="00975451" w:rsidRDefault="00414C47" w:rsidP="00E535E2">
      <w:pPr>
        <w:pStyle w:val="ConsPlusTitle"/>
        <w:jc w:val="center"/>
        <w:rPr>
          <w:rFonts w:cs="Times New Roman"/>
        </w:rPr>
      </w:pPr>
    </w:p>
    <w:p w:rsidR="00414C47" w:rsidRPr="00975451"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975451">
        <w:rPr>
          <w:rFonts w:ascii="Times New Roman" w:hAnsi="Times New Roman" w:cs="Times New Roman"/>
          <w:sz w:val="24"/>
          <w:szCs w:val="24"/>
        </w:rPr>
        <w:t>по запросу получ</w:t>
      </w:r>
      <w:r>
        <w:rPr>
          <w:rFonts w:ascii="Times New Roman" w:hAnsi="Times New Roman" w:cs="Times New Roman"/>
          <w:sz w:val="24"/>
          <w:szCs w:val="24"/>
        </w:rPr>
        <w:t>ателей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75451">
        <w:rPr>
          <w:rFonts w:ascii="Times New Roman" w:hAnsi="Times New Roman" w:cs="Times New Roman"/>
          <w:sz w:val="24"/>
          <w:szCs w:val="24"/>
        </w:rPr>
        <w:t>:</w:t>
      </w:r>
    </w:p>
    <w:p w:rsidR="00414C47" w:rsidRPr="00137286" w:rsidRDefault="001826A0">
      <w:pPr>
        <w:pStyle w:val="ConsPlusNormal"/>
        <w:spacing w:before="220"/>
        <w:ind w:firstLine="540"/>
        <w:jc w:val="both"/>
        <w:rPr>
          <w:rFonts w:ascii="Times New Roman" w:hAnsi="Times New Roman" w:cs="Times New Roman"/>
          <w:sz w:val="24"/>
          <w:szCs w:val="24"/>
        </w:rPr>
      </w:pPr>
      <w:bookmarkStart w:id="21" w:name="P272"/>
      <w:bookmarkEnd w:id="21"/>
      <w:r>
        <w:rPr>
          <w:rFonts w:ascii="Times New Roman" w:hAnsi="Times New Roman" w:cs="Times New Roman"/>
          <w:sz w:val="24"/>
          <w:szCs w:val="24"/>
        </w:rPr>
        <w:t xml:space="preserve">    1)   Справка об исполнении принятых на</w:t>
      </w:r>
      <w:r w:rsidR="00414C47" w:rsidRPr="00137286">
        <w:rPr>
          <w:rFonts w:ascii="Times New Roman" w:hAnsi="Times New Roman" w:cs="Times New Roman"/>
          <w:sz w:val="24"/>
          <w:szCs w:val="24"/>
        </w:rPr>
        <w:t xml:space="preserve"> </w:t>
      </w:r>
      <w:r>
        <w:rPr>
          <w:rFonts w:ascii="Times New Roman" w:hAnsi="Times New Roman" w:cs="Times New Roman"/>
          <w:sz w:val="24"/>
          <w:szCs w:val="24"/>
        </w:rPr>
        <w:t xml:space="preserve">учет </w:t>
      </w:r>
      <w:r w:rsidR="00414C47" w:rsidRPr="00137286">
        <w:rPr>
          <w:rFonts w:ascii="Times New Roman" w:hAnsi="Times New Roman" w:cs="Times New Roman"/>
          <w:sz w:val="24"/>
          <w:szCs w:val="24"/>
        </w:rPr>
        <w:t xml:space="preserve">_________________________  обязательств   </w:t>
      </w:r>
    </w:p>
    <w:p w:rsidR="00414C47" w:rsidRPr="00137286" w:rsidRDefault="00414C47">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414C47" w:rsidRPr="00975451" w:rsidRDefault="001826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(далее   -  Справка </w:t>
      </w:r>
      <w:r w:rsidR="00414C47" w:rsidRPr="00137286">
        <w:rPr>
          <w:rFonts w:ascii="Times New Roman" w:hAnsi="Times New Roman" w:cs="Times New Roman"/>
          <w:sz w:val="24"/>
          <w:szCs w:val="24"/>
        </w:rPr>
        <w:t>об</w:t>
      </w:r>
      <w:r w:rsidR="00414C47">
        <w:rPr>
          <w:rFonts w:ascii="Times New Roman" w:hAnsi="Times New Roman" w:cs="Times New Roman"/>
          <w:sz w:val="24"/>
          <w:szCs w:val="24"/>
        </w:rPr>
        <w:t xml:space="preserve"> </w:t>
      </w:r>
      <w:r w:rsidR="00414C47" w:rsidRPr="00137286">
        <w:rPr>
          <w:rFonts w:ascii="Times New Roman" w:hAnsi="Times New Roman" w:cs="Times New Roman"/>
          <w:sz w:val="24"/>
          <w:szCs w:val="24"/>
        </w:rPr>
        <w:t>исполнении о</w:t>
      </w:r>
      <w:r>
        <w:rPr>
          <w:rFonts w:ascii="Times New Roman" w:hAnsi="Times New Roman" w:cs="Times New Roman"/>
          <w:sz w:val="24"/>
          <w:szCs w:val="24"/>
        </w:rPr>
        <w:t xml:space="preserve">бязательств) по форме согласно </w:t>
      </w:r>
      <w:hyperlink w:anchor="P1800" w:history="1">
        <w:r>
          <w:rPr>
            <w:rFonts w:ascii="Times New Roman" w:hAnsi="Times New Roman" w:cs="Times New Roman"/>
            <w:sz w:val="24"/>
            <w:szCs w:val="24"/>
          </w:rPr>
          <w:t>приложению №</w:t>
        </w:r>
        <w:r w:rsidR="00414C47" w:rsidRPr="00975451">
          <w:rPr>
            <w:rFonts w:ascii="Times New Roman" w:hAnsi="Times New Roman" w:cs="Times New Roman"/>
            <w:sz w:val="24"/>
            <w:szCs w:val="24"/>
          </w:rPr>
          <w:t xml:space="preserve"> 5</w:t>
        </w:r>
      </w:hyperlink>
      <w:r>
        <w:rPr>
          <w:rFonts w:ascii="Times New Roman" w:hAnsi="Times New Roman" w:cs="Times New Roman"/>
          <w:sz w:val="24"/>
          <w:szCs w:val="24"/>
        </w:rPr>
        <w:t xml:space="preserve"> </w:t>
      </w:r>
      <w:r w:rsidR="00414C47" w:rsidRPr="00975451">
        <w:rPr>
          <w:rFonts w:ascii="Times New Roman" w:hAnsi="Times New Roman" w:cs="Times New Roman"/>
          <w:sz w:val="24"/>
          <w:szCs w:val="24"/>
        </w:rPr>
        <w:t>к</w:t>
      </w:r>
    </w:p>
    <w:p w:rsidR="00414C47" w:rsidRPr="00975451" w:rsidRDefault="00414C47">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414C47" w:rsidRPr="00137286" w:rsidRDefault="00414C47">
      <w:pPr>
        <w:pStyle w:val="ConsPlusNonformat"/>
        <w:jc w:val="both"/>
        <w:rPr>
          <w:rFonts w:ascii="Times New Roman" w:hAnsi="Times New Roman" w:cs="Times New Roman"/>
          <w:sz w:val="24"/>
          <w:szCs w:val="24"/>
        </w:rPr>
      </w:pPr>
    </w:p>
    <w:p w:rsidR="00414C47" w:rsidRPr="00137286" w:rsidRDefault="00414C47">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Pr="00824AF3">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w:t>
      </w:r>
      <w:bookmarkStart w:id="22" w:name="_GoBack"/>
      <w:bookmarkEnd w:id="22"/>
      <w:r w:rsidRPr="00137286">
        <w:rPr>
          <w:rFonts w:ascii="Times New Roman" w:hAnsi="Times New Roman" w:cs="Times New Roman"/>
          <w:sz w:val="24"/>
          <w:szCs w:val="24"/>
        </w:rPr>
        <w:t xml:space="preserve">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414C47" w:rsidRPr="00137286" w:rsidRDefault="00414C47">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w:t>
      </w:r>
      <w:r w:rsidRPr="00137286">
        <w:rPr>
          <w:rFonts w:ascii="Times New Roman" w:hAnsi="Times New Roman" w:cs="Times New Roman"/>
          <w:sz w:val="24"/>
          <w:szCs w:val="24"/>
        </w:rPr>
        <w:lastRenderedPageBreak/>
        <w:t xml:space="preserve">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414C47" w:rsidRPr="00137286" w:rsidRDefault="00414C47">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414C47" w:rsidRDefault="00414C47">
      <w:pPr>
        <w:pStyle w:val="ConsPlusNormal"/>
        <w:jc w:val="both"/>
        <w:rPr>
          <w:rFonts w:cs="Times New Roman"/>
          <w:b/>
          <w:bCs/>
        </w:rPr>
      </w:pPr>
    </w:p>
    <w:sectPr w:rsidR="00414C47" w:rsidSect="003A474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10" w:rsidRDefault="007F5110" w:rsidP="003A4740">
      <w:pPr>
        <w:spacing w:after="0" w:line="240" w:lineRule="auto"/>
      </w:pPr>
      <w:r>
        <w:separator/>
      </w:r>
    </w:p>
  </w:endnote>
  <w:endnote w:type="continuationSeparator" w:id="0">
    <w:p w:rsidR="007F5110" w:rsidRDefault="007F5110"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10" w:rsidRDefault="007F5110" w:rsidP="003A4740">
      <w:pPr>
        <w:spacing w:after="0" w:line="240" w:lineRule="auto"/>
      </w:pPr>
      <w:r>
        <w:separator/>
      </w:r>
    </w:p>
  </w:footnote>
  <w:footnote w:type="continuationSeparator" w:id="0">
    <w:p w:rsidR="007F5110" w:rsidRDefault="007F5110" w:rsidP="003A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47" w:rsidRDefault="002C51C7">
    <w:pPr>
      <w:pStyle w:val="a6"/>
      <w:jc w:val="center"/>
    </w:pPr>
    <w:r>
      <w:rPr>
        <w:noProof/>
      </w:rPr>
      <w:fldChar w:fldCharType="begin"/>
    </w:r>
    <w:r>
      <w:rPr>
        <w:noProof/>
      </w:rPr>
      <w:instrText>PAGE   \* MERGEFORMAT</w:instrText>
    </w:r>
    <w:r>
      <w:rPr>
        <w:noProof/>
      </w:rPr>
      <w:fldChar w:fldCharType="separate"/>
    </w:r>
    <w:r w:rsidR="001826A0">
      <w:rPr>
        <w:noProof/>
      </w:rPr>
      <w:t>12</w:t>
    </w:r>
    <w:r>
      <w:rPr>
        <w:noProof/>
      </w:rPr>
      <w:fldChar w:fldCharType="end"/>
    </w:r>
  </w:p>
  <w:p w:rsidR="00414C47" w:rsidRDefault="00414C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BCB"/>
    <w:rsid w:val="00011EDE"/>
    <w:rsid w:val="00034D63"/>
    <w:rsid w:val="00036F12"/>
    <w:rsid w:val="000639C1"/>
    <w:rsid w:val="00137286"/>
    <w:rsid w:val="00141498"/>
    <w:rsid w:val="001424D9"/>
    <w:rsid w:val="00150EF5"/>
    <w:rsid w:val="001763A2"/>
    <w:rsid w:val="001826A0"/>
    <w:rsid w:val="001D4799"/>
    <w:rsid w:val="001E7C9D"/>
    <w:rsid w:val="00235865"/>
    <w:rsid w:val="00244EDF"/>
    <w:rsid w:val="00263125"/>
    <w:rsid w:val="00295C89"/>
    <w:rsid w:val="002C40D6"/>
    <w:rsid w:val="002C51C7"/>
    <w:rsid w:val="002D05AC"/>
    <w:rsid w:val="002F17F9"/>
    <w:rsid w:val="002F5D2E"/>
    <w:rsid w:val="0036362B"/>
    <w:rsid w:val="0037636E"/>
    <w:rsid w:val="003A2767"/>
    <w:rsid w:val="003A4740"/>
    <w:rsid w:val="003E6CC5"/>
    <w:rsid w:val="00414C47"/>
    <w:rsid w:val="004211D4"/>
    <w:rsid w:val="004332B0"/>
    <w:rsid w:val="004351EE"/>
    <w:rsid w:val="00464F0D"/>
    <w:rsid w:val="004659E7"/>
    <w:rsid w:val="00475BD7"/>
    <w:rsid w:val="00485702"/>
    <w:rsid w:val="004C00DD"/>
    <w:rsid w:val="004C0567"/>
    <w:rsid w:val="004C0D9F"/>
    <w:rsid w:val="004F4EA9"/>
    <w:rsid w:val="005253D4"/>
    <w:rsid w:val="005357E4"/>
    <w:rsid w:val="00586F10"/>
    <w:rsid w:val="005B51A8"/>
    <w:rsid w:val="005D64BC"/>
    <w:rsid w:val="00603192"/>
    <w:rsid w:val="00632AC7"/>
    <w:rsid w:val="00641916"/>
    <w:rsid w:val="00696D90"/>
    <w:rsid w:val="006C2523"/>
    <w:rsid w:val="006C5BEA"/>
    <w:rsid w:val="006F6471"/>
    <w:rsid w:val="00730328"/>
    <w:rsid w:val="00733982"/>
    <w:rsid w:val="00757737"/>
    <w:rsid w:val="007606D3"/>
    <w:rsid w:val="00764490"/>
    <w:rsid w:val="007D5E16"/>
    <w:rsid w:val="007D663F"/>
    <w:rsid w:val="007E5EB4"/>
    <w:rsid w:val="007F5110"/>
    <w:rsid w:val="00824AF3"/>
    <w:rsid w:val="00871765"/>
    <w:rsid w:val="00872BB7"/>
    <w:rsid w:val="00873C24"/>
    <w:rsid w:val="008862FD"/>
    <w:rsid w:val="008932E1"/>
    <w:rsid w:val="008F4476"/>
    <w:rsid w:val="00921C82"/>
    <w:rsid w:val="00925B3C"/>
    <w:rsid w:val="00937399"/>
    <w:rsid w:val="00944377"/>
    <w:rsid w:val="0094554E"/>
    <w:rsid w:val="00975451"/>
    <w:rsid w:val="00985952"/>
    <w:rsid w:val="009868F8"/>
    <w:rsid w:val="009C1527"/>
    <w:rsid w:val="009C29D5"/>
    <w:rsid w:val="009C5E02"/>
    <w:rsid w:val="00A375C3"/>
    <w:rsid w:val="00A50F5A"/>
    <w:rsid w:val="00A512F6"/>
    <w:rsid w:val="00A57D23"/>
    <w:rsid w:val="00A93929"/>
    <w:rsid w:val="00AF10F0"/>
    <w:rsid w:val="00B05C68"/>
    <w:rsid w:val="00B17C19"/>
    <w:rsid w:val="00B915A7"/>
    <w:rsid w:val="00BB06CF"/>
    <w:rsid w:val="00BD5998"/>
    <w:rsid w:val="00BF5915"/>
    <w:rsid w:val="00C40B53"/>
    <w:rsid w:val="00C9570B"/>
    <w:rsid w:val="00CB5C43"/>
    <w:rsid w:val="00CB7801"/>
    <w:rsid w:val="00CF0055"/>
    <w:rsid w:val="00D07DF7"/>
    <w:rsid w:val="00D133E8"/>
    <w:rsid w:val="00D36E01"/>
    <w:rsid w:val="00D4261A"/>
    <w:rsid w:val="00D47A87"/>
    <w:rsid w:val="00D65BCB"/>
    <w:rsid w:val="00D853AE"/>
    <w:rsid w:val="00E535E2"/>
    <w:rsid w:val="00EB5381"/>
    <w:rsid w:val="00EB633E"/>
    <w:rsid w:val="00F274C1"/>
    <w:rsid w:val="00F47F3F"/>
    <w:rsid w:val="00F635EB"/>
    <w:rsid w:val="00F6685B"/>
    <w:rsid w:val="00F83F72"/>
    <w:rsid w:val="00F877B3"/>
    <w:rsid w:val="00F9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1889D9-6EB5-454D-9156-A592D0FB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55"/>
    <w:pPr>
      <w:spacing w:after="200" w:line="276" w:lineRule="auto"/>
    </w:pPr>
    <w:rPr>
      <w:rFonts w:cs="Calibri"/>
      <w:sz w:val="22"/>
      <w:szCs w:val="22"/>
      <w:lang w:eastAsia="en-US"/>
    </w:rPr>
  </w:style>
  <w:style w:type="paragraph" w:styleId="1">
    <w:name w:val="heading 1"/>
    <w:basedOn w:val="a"/>
    <w:next w:val="a"/>
    <w:link w:val="10"/>
    <w:uiPriority w:val="99"/>
    <w:qFormat/>
    <w:locked/>
    <w:rsid w:val="009C5E02"/>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locked/>
    <w:rsid w:val="009C5E0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5E02"/>
    <w:rPr>
      <w:rFonts w:eastAsia="Times New Roman"/>
      <w:b/>
      <w:bCs/>
      <w:sz w:val="28"/>
      <w:szCs w:val="28"/>
      <w:lang w:val="ru-RU" w:eastAsia="en-US"/>
    </w:rPr>
  </w:style>
  <w:style w:type="character" w:customStyle="1" w:styleId="20">
    <w:name w:val="Заголовок 2 Знак"/>
    <w:link w:val="2"/>
    <w:uiPriority w:val="99"/>
    <w:semiHidden/>
    <w:locked/>
    <w:rsid w:val="009C5E02"/>
    <w:rPr>
      <w:rFonts w:eastAsia="Times New Roman"/>
      <w:b/>
      <w:bCs/>
      <w:sz w:val="24"/>
      <w:szCs w:val="24"/>
      <w:lang w:val="ru-RU" w:eastAsia="en-US"/>
    </w:rPr>
  </w:style>
  <w:style w:type="paragraph" w:customStyle="1" w:styleId="ConsPlusNormal">
    <w:name w:val="ConsPlusNormal"/>
    <w:uiPriority w:val="99"/>
    <w:rsid w:val="00CF0055"/>
    <w:pPr>
      <w:widowControl w:val="0"/>
      <w:autoSpaceDE w:val="0"/>
      <w:autoSpaceDN w:val="0"/>
    </w:pPr>
    <w:rPr>
      <w:rFonts w:eastAsia="Times New Roman" w:cs="Calibri"/>
      <w:sz w:val="22"/>
      <w:szCs w:val="22"/>
    </w:rPr>
  </w:style>
  <w:style w:type="paragraph" w:customStyle="1" w:styleId="ConsPlusNonformat">
    <w:name w:val="ConsPlusNonformat"/>
    <w:uiPriority w:val="99"/>
    <w:rsid w:val="00CF005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F0055"/>
    <w:pPr>
      <w:widowControl w:val="0"/>
      <w:autoSpaceDE w:val="0"/>
      <w:autoSpaceDN w:val="0"/>
    </w:pPr>
    <w:rPr>
      <w:rFonts w:eastAsia="Times New Roman" w:cs="Calibri"/>
      <w:b/>
      <w:bCs/>
      <w:sz w:val="22"/>
      <w:szCs w:val="22"/>
    </w:rPr>
  </w:style>
  <w:style w:type="paragraph" w:customStyle="1" w:styleId="ConsPlusCell">
    <w:name w:val="ConsPlusCell"/>
    <w:uiPriority w:val="99"/>
    <w:rsid w:val="00CF005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CF005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F0055"/>
    <w:pPr>
      <w:widowControl w:val="0"/>
      <w:autoSpaceDE w:val="0"/>
      <w:autoSpaceDN w:val="0"/>
    </w:pPr>
    <w:rPr>
      <w:rFonts w:ascii="Tahoma" w:eastAsia="Times New Roman" w:hAnsi="Tahoma" w:cs="Tahoma"/>
    </w:rPr>
  </w:style>
  <w:style w:type="paragraph" w:customStyle="1" w:styleId="ConsPlusJurTerm">
    <w:name w:val="ConsPlusJurTerm"/>
    <w:uiPriority w:val="99"/>
    <w:rsid w:val="00CF005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CF0055"/>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344402">
      <w:bodyDiv w:val="1"/>
      <w:marLeft w:val="0"/>
      <w:marRight w:val="0"/>
      <w:marTop w:val="0"/>
      <w:marBottom w:val="0"/>
      <w:divBdr>
        <w:top w:val="none" w:sz="0" w:space="0" w:color="auto"/>
        <w:left w:val="none" w:sz="0" w:space="0" w:color="auto"/>
        <w:bottom w:val="none" w:sz="0" w:space="0" w:color="auto"/>
        <w:right w:val="none" w:sz="0" w:space="0" w:color="auto"/>
      </w:divBdr>
    </w:div>
    <w:div w:id="10512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Pages>1</Pages>
  <Words>5990</Words>
  <Characters>34147</Characters>
  <Application>Microsoft Office Word</Application>
  <DocSecurity>0</DocSecurity>
  <Lines>284</Lines>
  <Paragraphs>80</Paragraphs>
  <ScaleCrop>false</ScaleCrop>
  <Company>УФК по Курской области</Company>
  <LinksUpToDate>false</LinksUpToDate>
  <CharactersWithSpaces>40057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РЕТ</cp:lastModifiedBy>
  <cp:revision>73</cp:revision>
  <cp:lastPrinted>2018-10-25T13:24:00Z</cp:lastPrinted>
  <dcterms:created xsi:type="dcterms:W3CDTF">2018-08-15T08:35:00Z</dcterms:created>
  <dcterms:modified xsi:type="dcterms:W3CDTF">2018-10-30T09:00:00Z</dcterms:modified>
</cp:coreProperties>
</file>